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3992" w14:textId="77777777" w:rsidR="00174C43" w:rsidRDefault="00174C43" w:rsidP="00174C43">
      <w:pPr>
        <w:rPr>
          <w:bCs/>
          <w:i/>
          <w:color w:val="000000"/>
        </w:rPr>
      </w:pPr>
    </w:p>
    <w:p w14:paraId="27B47B58" w14:textId="6D570C1D" w:rsidR="00334EF6" w:rsidRDefault="00AE4DC2" w:rsidP="00174C43">
      <w:pPr>
        <w:jc w:val="right"/>
        <w:rPr>
          <w:b/>
          <w:bCs/>
          <w:i/>
          <w:color w:val="000000"/>
        </w:rPr>
      </w:pPr>
      <w:r>
        <w:rPr>
          <w:b/>
          <w:bCs/>
          <w:i/>
          <w:color w:val="000000"/>
        </w:rPr>
        <w:t>APSTIPRINĀTS</w:t>
      </w:r>
    </w:p>
    <w:p w14:paraId="51ECA89F" w14:textId="62A62FF5" w:rsidR="00334EF6" w:rsidRDefault="00334EF6" w:rsidP="00334EF6">
      <w:pPr>
        <w:ind w:left="5670"/>
        <w:jc w:val="right"/>
        <w:rPr>
          <w:b/>
          <w:bCs/>
          <w:color w:val="000000"/>
        </w:rPr>
      </w:pPr>
      <w:r>
        <w:rPr>
          <w:bCs/>
          <w:color w:val="000000"/>
        </w:rPr>
        <w:t>20</w:t>
      </w:r>
      <w:r w:rsidR="009C2691">
        <w:rPr>
          <w:bCs/>
          <w:color w:val="000000"/>
        </w:rPr>
        <w:t>22</w:t>
      </w:r>
      <w:r>
        <w:rPr>
          <w:bCs/>
          <w:color w:val="000000"/>
        </w:rPr>
        <w:t xml:space="preserve">. gada </w:t>
      </w:r>
      <w:r w:rsidR="009C2691">
        <w:rPr>
          <w:bCs/>
          <w:color w:val="000000"/>
        </w:rPr>
        <w:t>29</w:t>
      </w:r>
      <w:r>
        <w:rPr>
          <w:bCs/>
          <w:color w:val="000000"/>
        </w:rPr>
        <w:t>. </w:t>
      </w:r>
      <w:r w:rsidR="009C2691">
        <w:rPr>
          <w:bCs/>
          <w:color w:val="000000"/>
        </w:rPr>
        <w:t>decembrī</w:t>
      </w:r>
    </w:p>
    <w:p w14:paraId="7F0DCACD" w14:textId="77777777" w:rsidR="00334EF6" w:rsidRDefault="00334EF6" w:rsidP="00334EF6">
      <w:pPr>
        <w:ind w:left="5670"/>
        <w:jc w:val="right"/>
        <w:rPr>
          <w:bCs/>
          <w:color w:val="000000"/>
        </w:rPr>
      </w:pPr>
      <w:r>
        <w:rPr>
          <w:bCs/>
          <w:color w:val="000000"/>
        </w:rPr>
        <w:t>Ieslodzījuma vietu pārvaldes</w:t>
      </w:r>
    </w:p>
    <w:p w14:paraId="4F2A2204" w14:textId="655F5A69" w:rsidR="00334EF6" w:rsidRDefault="006D79B3" w:rsidP="00301D0F">
      <w:pPr>
        <w:ind w:left="6480"/>
        <w:jc w:val="right"/>
        <w:rPr>
          <w:bCs/>
          <w:color w:val="000000"/>
        </w:rPr>
      </w:pPr>
      <w:r>
        <w:rPr>
          <w:bCs/>
          <w:color w:val="000000"/>
        </w:rPr>
        <w:t>Jelgavas</w:t>
      </w:r>
      <w:r w:rsidR="001F0216">
        <w:rPr>
          <w:bCs/>
          <w:color w:val="000000"/>
        </w:rPr>
        <w:t xml:space="preserve"> </w:t>
      </w:r>
      <w:r w:rsidR="00301D0F">
        <w:rPr>
          <w:bCs/>
          <w:color w:val="000000"/>
        </w:rPr>
        <w:t>cietuma</w:t>
      </w:r>
    </w:p>
    <w:p w14:paraId="1E67E3EC" w14:textId="77777777" w:rsidR="00334EF6" w:rsidRDefault="00334EF6" w:rsidP="00334EF6">
      <w:pPr>
        <w:ind w:left="6480"/>
        <w:jc w:val="right"/>
        <w:rPr>
          <w:bCs/>
          <w:color w:val="000000"/>
        </w:rPr>
      </w:pPr>
      <w:r>
        <w:rPr>
          <w:bCs/>
          <w:color w:val="000000"/>
        </w:rPr>
        <w:t>komersantu iesniegto piedāvājumu izvērtēšanas komisijas sēdes</w:t>
      </w:r>
    </w:p>
    <w:p w14:paraId="129FA0DD" w14:textId="54EC6A0E" w:rsidR="00334EF6" w:rsidRDefault="00334EF6" w:rsidP="00334EF6">
      <w:pPr>
        <w:jc w:val="right"/>
        <w:rPr>
          <w:b/>
          <w:bCs/>
          <w:i/>
          <w:color w:val="000000"/>
        </w:rPr>
      </w:pPr>
      <w:r>
        <w:rPr>
          <w:bCs/>
          <w:color w:val="000000"/>
        </w:rPr>
        <w:t>protokols Nr. </w:t>
      </w:r>
      <w:r w:rsidR="009C2691">
        <w:rPr>
          <w:bCs/>
          <w:color w:val="000000"/>
        </w:rPr>
        <w:t>P-8-71-2022-00005</w:t>
      </w:r>
    </w:p>
    <w:p w14:paraId="10EB06BE" w14:textId="77777777" w:rsidR="00334EF6" w:rsidRDefault="00334EF6" w:rsidP="00334EF6">
      <w:pPr>
        <w:rPr>
          <w:b/>
          <w:bCs/>
          <w:i/>
          <w:color w:val="000000"/>
        </w:rPr>
      </w:pPr>
    </w:p>
    <w:p w14:paraId="236E734D" w14:textId="77777777" w:rsidR="00174C43" w:rsidRDefault="00174C43" w:rsidP="00174C43">
      <w:pPr>
        <w:jc w:val="center"/>
        <w:rPr>
          <w:bCs/>
          <w:color w:val="000000"/>
        </w:rPr>
      </w:pPr>
    </w:p>
    <w:p w14:paraId="5F4A275D" w14:textId="77777777" w:rsidR="00174C43" w:rsidRDefault="00174C43" w:rsidP="00174C43">
      <w:pPr>
        <w:jc w:val="center"/>
        <w:rPr>
          <w:bCs/>
          <w:color w:val="000000"/>
        </w:rPr>
      </w:pPr>
    </w:p>
    <w:p w14:paraId="3AD5052F" w14:textId="77777777" w:rsidR="00174C43" w:rsidRDefault="00174C43" w:rsidP="00174C43">
      <w:pPr>
        <w:jc w:val="center"/>
        <w:rPr>
          <w:b/>
          <w:bCs/>
          <w:color w:val="000000"/>
        </w:rPr>
      </w:pPr>
    </w:p>
    <w:p w14:paraId="1934B338" w14:textId="77777777" w:rsidR="00174C43" w:rsidRDefault="00174C43" w:rsidP="00174C43">
      <w:pPr>
        <w:jc w:val="center"/>
        <w:rPr>
          <w:b/>
          <w:bCs/>
          <w:color w:val="000000"/>
        </w:rPr>
      </w:pPr>
    </w:p>
    <w:p w14:paraId="15CC2857" w14:textId="77777777" w:rsidR="00174C43" w:rsidRDefault="00174C43" w:rsidP="00174C43">
      <w:pPr>
        <w:jc w:val="center"/>
        <w:rPr>
          <w:b/>
          <w:bCs/>
          <w:color w:val="000000"/>
        </w:rPr>
      </w:pPr>
    </w:p>
    <w:p w14:paraId="54343F89" w14:textId="77777777" w:rsidR="00174C43" w:rsidRDefault="00174C43" w:rsidP="00174C43">
      <w:pPr>
        <w:jc w:val="center"/>
        <w:rPr>
          <w:b/>
          <w:color w:val="000000"/>
          <w:sz w:val="32"/>
          <w:szCs w:val="32"/>
        </w:rPr>
      </w:pPr>
      <w:r>
        <w:rPr>
          <w:b/>
          <w:color w:val="000000"/>
          <w:sz w:val="32"/>
          <w:szCs w:val="32"/>
        </w:rPr>
        <w:t xml:space="preserve">Konkurss </w:t>
      </w:r>
    </w:p>
    <w:p w14:paraId="737651DE" w14:textId="77777777" w:rsidR="00174C43" w:rsidRDefault="00174C43" w:rsidP="00174C43">
      <w:pPr>
        <w:jc w:val="center"/>
        <w:rPr>
          <w:b/>
          <w:color w:val="000000"/>
          <w:sz w:val="32"/>
          <w:szCs w:val="32"/>
        </w:rPr>
      </w:pPr>
      <w:r>
        <w:rPr>
          <w:b/>
          <w:color w:val="000000"/>
          <w:sz w:val="32"/>
          <w:szCs w:val="32"/>
        </w:rPr>
        <w:t>par tiesībām nodarbināt</w:t>
      </w:r>
      <w:r>
        <w:rPr>
          <w:b/>
          <w:color w:val="000000" w:themeColor="text1"/>
          <w:sz w:val="32"/>
          <w:szCs w:val="32"/>
        </w:rPr>
        <w:t xml:space="preserve"> notiesātos </w:t>
      </w:r>
    </w:p>
    <w:p w14:paraId="1D2FAF75" w14:textId="77777777" w:rsidR="00174C43" w:rsidRDefault="00174C43" w:rsidP="00174C43">
      <w:pPr>
        <w:jc w:val="center"/>
        <w:rPr>
          <w:b/>
          <w:color w:val="000000"/>
          <w:sz w:val="32"/>
          <w:szCs w:val="32"/>
        </w:rPr>
      </w:pPr>
      <w:r>
        <w:rPr>
          <w:b/>
          <w:color w:val="000000"/>
          <w:sz w:val="32"/>
          <w:szCs w:val="32"/>
        </w:rPr>
        <w:t xml:space="preserve">Ieslodzījuma vietu pārvaldes </w:t>
      </w:r>
    </w:p>
    <w:p w14:paraId="496ACE15" w14:textId="32A22759" w:rsidR="00174C43" w:rsidRDefault="006D79B3" w:rsidP="00174C43">
      <w:pPr>
        <w:jc w:val="center"/>
        <w:rPr>
          <w:color w:val="000000"/>
          <w:sz w:val="28"/>
          <w:szCs w:val="28"/>
        </w:rPr>
      </w:pPr>
      <w:r>
        <w:rPr>
          <w:b/>
          <w:color w:val="000000"/>
          <w:sz w:val="32"/>
          <w:szCs w:val="32"/>
        </w:rPr>
        <w:t>Jelgavas</w:t>
      </w:r>
      <w:r w:rsidR="001F0216">
        <w:rPr>
          <w:b/>
          <w:color w:val="000000"/>
          <w:sz w:val="32"/>
          <w:szCs w:val="32"/>
        </w:rPr>
        <w:t xml:space="preserve"> </w:t>
      </w:r>
      <w:r w:rsidR="00301D0F">
        <w:rPr>
          <w:b/>
          <w:color w:val="000000"/>
          <w:sz w:val="32"/>
          <w:szCs w:val="32"/>
        </w:rPr>
        <w:t>cietumā</w:t>
      </w:r>
      <w:r w:rsidR="00174C43">
        <w:rPr>
          <w:b/>
          <w:color w:val="000000"/>
          <w:sz w:val="32"/>
          <w:szCs w:val="32"/>
        </w:rPr>
        <w:t xml:space="preserve"> </w:t>
      </w:r>
    </w:p>
    <w:p w14:paraId="754D9C04" w14:textId="64D3FA5B" w:rsidR="00550311" w:rsidRPr="00550311" w:rsidRDefault="00550311" w:rsidP="00550311">
      <w:pPr>
        <w:jc w:val="center"/>
        <w:rPr>
          <w:b/>
          <w:sz w:val="28"/>
          <w:szCs w:val="28"/>
        </w:rPr>
      </w:pPr>
      <w:r w:rsidRPr="00550311">
        <w:rPr>
          <w:b/>
          <w:sz w:val="28"/>
          <w:szCs w:val="28"/>
        </w:rPr>
        <w:t>(Galvenā ražošanas korpusa 1.stāva</w:t>
      </w:r>
      <w:r w:rsidR="00D626E9">
        <w:rPr>
          <w:b/>
          <w:sz w:val="28"/>
          <w:szCs w:val="28"/>
        </w:rPr>
        <w:t xml:space="preserve"> un 2.stāva</w:t>
      </w:r>
      <w:r w:rsidRPr="00550311">
        <w:rPr>
          <w:b/>
          <w:sz w:val="28"/>
          <w:szCs w:val="28"/>
        </w:rPr>
        <w:t xml:space="preserve"> telpās</w:t>
      </w:r>
      <w:r w:rsidR="00D626E9">
        <w:rPr>
          <w:b/>
          <w:sz w:val="28"/>
          <w:szCs w:val="28"/>
        </w:rPr>
        <w:t>,</w:t>
      </w:r>
    </w:p>
    <w:p w14:paraId="2170C669" w14:textId="5176811C" w:rsidR="00174C43" w:rsidRPr="00203D6C" w:rsidRDefault="00550311" w:rsidP="00550311">
      <w:pPr>
        <w:jc w:val="center"/>
        <w:rPr>
          <w:b/>
          <w:bCs/>
          <w:sz w:val="28"/>
          <w:szCs w:val="28"/>
        </w:rPr>
      </w:pPr>
      <w:r w:rsidRPr="00203D6C">
        <w:rPr>
          <w:b/>
          <w:sz w:val="28"/>
          <w:szCs w:val="28"/>
        </w:rPr>
        <w:t>un zemes nogabalos)</w:t>
      </w:r>
    </w:p>
    <w:p w14:paraId="7E786842" w14:textId="77777777" w:rsidR="00174C43" w:rsidRDefault="00174C43" w:rsidP="00174C43">
      <w:pPr>
        <w:ind w:left="6960"/>
        <w:rPr>
          <w:b/>
          <w:bCs/>
          <w:color w:val="000000"/>
        </w:rPr>
      </w:pPr>
    </w:p>
    <w:p w14:paraId="6C449C11" w14:textId="77777777" w:rsidR="00174C43" w:rsidRDefault="00174C43" w:rsidP="00174C43">
      <w:pPr>
        <w:ind w:left="6960"/>
        <w:rPr>
          <w:b/>
          <w:bCs/>
          <w:color w:val="000000"/>
        </w:rPr>
      </w:pPr>
    </w:p>
    <w:p w14:paraId="1F242E31" w14:textId="77777777" w:rsidR="00174C43" w:rsidRDefault="00174C43" w:rsidP="00174C43">
      <w:pPr>
        <w:ind w:left="6960"/>
        <w:rPr>
          <w:b/>
          <w:bCs/>
          <w:color w:val="000000"/>
        </w:rPr>
      </w:pPr>
    </w:p>
    <w:p w14:paraId="4A0CC493" w14:textId="77777777" w:rsidR="00174C43" w:rsidRDefault="00174C43" w:rsidP="00174C43">
      <w:pPr>
        <w:ind w:left="6960"/>
        <w:rPr>
          <w:b/>
          <w:bCs/>
          <w:color w:val="000000"/>
        </w:rPr>
      </w:pPr>
    </w:p>
    <w:p w14:paraId="66DE0CC6" w14:textId="77777777" w:rsidR="00174C43" w:rsidRDefault="00174C43" w:rsidP="00174C43">
      <w:pPr>
        <w:ind w:left="6960"/>
        <w:rPr>
          <w:b/>
          <w:bCs/>
          <w:color w:val="000000"/>
        </w:rPr>
      </w:pPr>
    </w:p>
    <w:p w14:paraId="6F9CEBCE" w14:textId="77777777" w:rsidR="00174C43" w:rsidRDefault="00174C43" w:rsidP="00174C43">
      <w:pPr>
        <w:jc w:val="center"/>
        <w:rPr>
          <w:color w:val="000000"/>
        </w:rPr>
      </w:pPr>
    </w:p>
    <w:p w14:paraId="720F42E8" w14:textId="77777777" w:rsidR="00174C43" w:rsidRDefault="00174C43" w:rsidP="00174C43">
      <w:pPr>
        <w:rPr>
          <w:color w:val="000000"/>
        </w:rPr>
      </w:pPr>
    </w:p>
    <w:p w14:paraId="4E86AEE6" w14:textId="77777777" w:rsidR="00174C43" w:rsidRDefault="00174C43" w:rsidP="00174C43">
      <w:pPr>
        <w:rPr>
          <w:color w:val="000000"/>
        </w:rPr>
      </w:pPr>
    </w:p>
    <w:p w14:paraId="1FF087B2" w14:textId="77777777" w:rsidR="00174C43" w:rsidRDefault="00174C43" w:rsidP="00174C43">
      <w:pPr>
        <w:rPr>
          <w:color w:val="000000"/>
        </w:rPr>
      </w:pPr>
    </w:p>
    <w:p w14:paraId="69927ED8" w14:textId="77777777" w:rsidR="00174C43" w:rsidRDefault="00174C43" w:rsidP="00174C43">
      <w:pPr>
        <w:rPr>
          <w:color w:val="000000"/>
        </w:rPr>
      </w:pPr>
    </w:p>
    <w:p w14:paraId="341913BD" w14:textId="77777777" w:rsidR="00174C43" w:rsidRDefault="00174C43" w:rsidP="00174C43">
      <w:pPr>
        <w:rPr>
          <w:color w:val="000000"/>
        </w:rPr>
      </w:pPr>
    </w:p>
    <w:p w14:paraId="41170962" w14:textId="77777777" w:rsidR="00174C43" w:rsidRDefault="00174C43" w:rsidP="00174C43">
      <w:pPr>
        <w:rPr>
          <w:color w:val="000000"/>
        </w:rPr>
      </w:pPr>
    </w:p>
    <w:p w14:paraId="2BCFD8A2" w14:textId="77777777" w:rsidR="00174C43" w:rsidRDefault="00174C43" w:rsidP="00174C43">
      <w:pPr>
        <w:rPr>
          <w:color w:val="000000"/>
        </w:rPr>
      </w:pPr>
    </w:p>
    <w:p w14:paraId="5FB68522" w14:textId="77777777" w:rsidR="00174C43" w:rsidRDefault="00174C43" w:rsidP="00174C43">
      <w:pPr>
        <w:rPr>
          <w:color w:val="000000"/>
        </w:rPr>
      </w:pPr>
    </w:p>
    <w:p w14:paraId="781E51B9" w14:textId="77777777" w:rsidR="00174C43" w:rsidRDefault="00174C43" w:rsidP="00174C43">
      <w:pPr>
        <w:rPr>
          <w:color w:val="000000"/>
        </w:rPr>
      </w:pPr>
    </w:p>
    <w:p w14:paraId="3E322762" w14:textId="77777777" w:rsidR="00174C43" w:rsidRDefault="00174C43" w:rsidP="00174C43">
      <w:pPr>
        <w:rPr>
          <w:color w:val="000000"/>
        </w:rPr>
      </w:pPr>
    </w:p>
    <w:p w14:paraId="251DBA23" w14:textId="77777777" w:rsidR="00174C43" w:rsidRDefault="00174C43" w:rsidP="00174C43">
      <w:pPr>
        <w:rPr>
          <w:color w:val="000000"/>
        </w:rPr>
      </w:pPr>
    </w:p>
    <w:p w14:paraId="007A9AE6" w14:textId="77777777" w:rsidR="00174C43" w:rsidRDefault="00174C43" w:rsidP="00174C43">
      <w:pPr>
        <w:rPr>
          <w:color w:val="000000"/>
        </w:rPr>
      </w:pPr>
    </w:p>
    <w:p w14:paraId="7A951649" w14:textId="77777777" w:rsidR="00174C43" w:rsidRDefault="00174C43" w:rsidP="00174C43">
      <w:pPr>
        <w:rPr>
          <w:color w:val="000000"/>
        </w:rPr>
      </w:pPr>
    </w:p>
    <w:p w14:paraId="4484D938" w14:textId="77777777" w:rsidR="00174C43" w:rsidRDefault="00174C43" w:rsidP="00174C43">
      <w:pPr>
        <w:rPr>
          <w:color w:val="000000"/>
        </w:rPr>
      </w:pPr>
    </w:p>
    <w:p w14:paraId="378E1189" w14:textId="043931AB" w:rsidR="00DA5477" w:rsidRPr="00C67D6B" w:rsidRDefault="006D79B3" w:rsidP="00C67D6B">
      <w:pPr>
        <w:ind w:left="1440" w:firstLine="720"/>
        <w:rPr>
          <w:color w:val="000000"/>
        </w:rPr>
      </w:pPr>
      <w:r w:rsidRPr="00C67D6B">
        <w:rPr>
          <w:color w:val="000000"/>
        </w:rPr>
        <w:t>Jelgav</w:t>
      </w:r>
      <w:r w:rsidR="008E35DB">
        <w:rPr>
          <w:color w:val="000000"/>
        </w:rPr>
        <w:t xml:space="preserve">a, Palīdzības iela 3, </w:t>
      </w:r>
      <w:r w:rsidR="008E35DB" w:rsidRPr="00264DD6">
        <w:t>Jelgava, LV-3001</w:t>
      </w:r>
    </w:p>
    <w:p w14:paraId="60438697" w14:textId="63C07960" w:rsidR="00971FC1" w:rsidRDefault="00DA5477" w:rsidP="00971FC1">
      <w:pPr>
        <w:ind w:left="3600" w:firstLine="720"/>
        <w:rPr>
          <w:color w:val="000000"/>
        </w:rPr>
      </w:pPr>
      <w:r>
        <w:rPr>
          <w:color w:val="000000"/>
        </w:rPr>
        <w:t>20</w:t>
      </w:r>
      <w:r w:rsidR="006D79B3">
        <w:rPr>
          <w:color w:val="000000"/>
        </w:rPr>
        <w:t>22</w:t>
      </w:r>
    </w:p>
    <w:p w14:paraId="198F362F" w14:textId="77777777" w:rsidR="00174C43" w:rsidRDefault="00174C43" w:rsidP="00174C43">
      <w:pPr>
        <w:ind w:left="2160" w:firstLine="720"/>
        <w:rPr>
          <w:color w:val="000000"/>
        </w:rPr>
      </w:pPr>
      <w:r>
        <w:rPr>
          <w:color w:val="000000"/>
        </w:rPr>
        <w:br w:type="page"/>
      </w:r>
    </w:p>
    <w:p w14:paraId="37324D5A" w14:textId="35F62EFA" w:rsidR="002D0EB8" w:rsidRDefault="00174C43" w:rsidP="002D0EB8">
      <w:pPr>
        <w:ind w:firstLine="720"/>
        <w:rPr>
          <w:b/>
          <w:color w:val="000000"/>
        </w:rPr>
      </w:pPr>
      <w:r>
        <w:rPr>
          <w:b/>
          <w:color w:val="000000"/>
        </w:rPr>
        <w:lastRenderedPageBreak/>
        <w:t>1.</w:t>
      </w:r>
      <w:r w:rsidR="00DA5477">
        <w:rPr>
          <w:b/>
          <w:color w:val="000000"/>
        </w:rPr>
        <w:t> </w:t>
      </w:r>
      <w:r>
        <w:rPr>
          <w:b/>
          <w:color w:val="000000"/>
        </w:rPr>
        <w:t>Vispārīga informācija par konkursu</w:t>
      </w:r>
    </w:p>
    <w:p w14:paraId="78975EF3" w14:textId="35F62EFA" w:rsidR="00174C43" w:rsidRDefault="00174C43" w:rsidP="002D0EB8">
      <w:pPr>
        <w:ind w:firstLine="720"/>
        <w:rPr>
          <w:b/>
          <w:color w:val="000000" w:themeColor="text1"/>
        </w:rPr>
      </w:pPr>
      <w:r>
        <w:rPr>
          <w:b/>
          <w:color w:val="000000"/>
        </w:rPr>
        <w:t>1.1.</w:t>
      </w:r>
      <w:r w:rsidR="00DA5477">
        <w:rPr>
          <w:b/>
          <w:color w:val="000000"/>
        </w:rPr>
        <w:t> </w:t>
      </w:r>
      <w:r>
        <w:rPr>
          <w:b/>
          <w:color w:val="000000"/>
        </w:rPr>
        <w:t xml:space="preserve">Konkursa nosaukums </w:t>
      </w:r>
    </w:p>
    <w:p w14:paraId="66EFCF25" w14:textId="21CDDD6E" w:rsidR="006D79B3" w:rsidRPr="00EB7AC9" w:rsidRDefault="006D79B3" w:rsidP="006D79B3">
      <w:pPr>
        <w:tabs>
          <w:tab w:val="left" w:pos="8820"/>
          <w:tab w:val="left" w:pos="9180"/>
          <w:tab w:val="left" w:pos="9360"/>
        </w:tabs>
        <w:ind w:firstLine="720"/>
        <w:jc w:val="both"/>
        <w:rPr>
          <w:color w:val="000000"/>
        </w:rPr>
      </w:pPr>
      <w:r w:rsidRPr="00EB7AC9">
        <w:rPr>
          <w:color w:val="000000"/>
        </w:rPr>
        <w:t xml:space="preserve">Konkurss par tiesībām nodarbināt notiesātos Ieslodzījuma vietu pārvaldes </w:t>
      </w:r>
      <w:r>
        <w:rPr>
          <w:color w:val="000000"/>
        </w:rPr>
        <w:t>Jelgavas</w:t>
      </w:r>
      <w:r w:rsidRPr="00EB7AC9">
        <w:rPr>
          <w:color w:val="000000"/>
        </w:rPr>
        <w:t xml:space="preserve"> cietumā</w:t>
      </w:r>
      <w:r w:rsidR="00BD7C64">
        <w:rPr>
          <w:color w:val="000000"/>
        </w:rPr>
        <w:t xml:space="preserve"> </w:t>
      </w:r>
      <w:r w:rsidR="00BD7C64" w:rsidRPr="00203D6C">
        <w:rPr>
          <w:color w:val="000000"/>
        </w:rPr>
        <w:t>(</w:t>
      </w:r>
      <w:r w:rsidR="00BD7C64" w:rsidRPr="00203D6C">
        <w:t>Galvenā ražošanas korpusa 1.stāva</w:t>
      </w:r>
      <w:r w:rsidR="00D626E9">
        <w:t xml:space="preserve"> un 2.stāva</w:t>
      </w:r>
      <w:r w:rsidR="00BD7C64" w:rsidRPr="00203D6C">
        <w:t xml:space="preserve"> telpās</w:t>
      </w:r>
      <w:r w:rsidR="00D626E9">
        <w:t>,</w:t>
      </w:r>
      <w:r w:rsidR="00BD7C64">
        <w:t xml:space="preserve"> </w:t>
      </w:r>
      <w:r w:rsidR="00BD7C64" w:rsidRPr="00203D6C">
        <w:t>un zemes nogabalos</w:t>
      </w:r>
      <w:r w:rsidR="00BD7C64">
        <w:t>)</w:t>
      </w:r>
      <w:r w:rsidRPr="00EB7AC9">
        <w:rPr>
          <w:color w:val="000000"/>
        </w:rPr>
        <w:t xml:space="preserve"> (turpmāk</w:t>
      </w:r>
      <w:r>
        <w:rPr>
          <w:color w:val="000000"/>
        </w:rPr>
        <w:t> - </w:t>
      </w:r>
      <w:r w:rsidRPr="00EB7AC9">
        <w:rPr>
          <w:color w:val="000000"/>
        </w:rPr>
        <w:t>Konkurss).</w:t>
      </w:r>
    </w:p>
    <w:p w14:paraId="5FEB9470" w14:textId="77777777" w:rsidR="00174C43" w:rsidRDefault="00174C43" w:rsidP="00174C43">
      <w:pPr>
        <w:ind w:firstLine="720"/>
        <w:rPr>
          <w:b/>
          <w:color w:val="000000"/>
        </w:rPr>
      </w:pPr>
      <w:r>
        <w:rPr>
          <w:b/>
          <w:color w:val="000000"/>
        </w:rPr>
        <w:t>1.2.</w:t>
      </w:r>
      <w:r w:rsidR="00DA5477">
        <w:rPr>
          <w:b/>
          <w:color w:val="000000"/>
        </w:rPr>
        <w:t> </w:t>
      </w:r>
      <w:r>
        <w:rPr>
          <w:b/>
          <w:color w:val="000000"/>
        </w:rPr>
        <w:t>Konkursa rīkotājs</w:t>
      </w:r>
    </w:p>
    <w:p w14:paraId="57D4599E" w14:textId="77777777" w:rsidR="006D79B3" w:rsidRPr="00264DD6" w:rsidRDefault="006D79B3" w:rsidP="006D79B3">
      <w:pPr>
        <w:ind w:firstLine="720"/>
        <w:jc w:val="both"/>
      </w:pPr>
      <w:bookmarkStart w:id="0" w:name="_Toc20038019"/>
      <w:bookmarkStart w:id="1" w:name="_Toc15696001"/>
      <w:r w:rsidRPr="00EB7AC9">
        <w:rPr>
          <w:color w:val="000000"/>
        </w:rPr>
        <w:t xml:space="preserve">Ieslodzījuma vietu pārvaldes </w:t>
      </w:r>
      <w:r>
        <w:rPr>
          <w:color w:val="000000"/>
        </w:rPr>
        <w:t>Jelgavas cietums (turpmāk - Cietums</w:t>
      </w:r>
      <w:r w:rsidRPr="0036360C">
        <w:t>), r</w:t>
      </w:r>
      <w:r w:rsidRPr="00EB7AC9">
        <w:rPr>
          <w:color w:val="000000"/>
        </w:rPr>
        <w:t xml:space="preserve">eģistrācijas Nr.90000027165, juridiskā </w:t>
      </w:r>
      <w:r>
        <w:rPr>
          <w:color w:val="000000"/>
        </w:rPr>
        <w:t>adrese: Stabu iela 89, Rīga, LV - </w:t>
      </w:r>
      <w:r w:rsidRPr="00EB7AC9">
        <w:rPr>
          <w:color w:val="000000"/>
        </w:rPr>
        <w:t xml:space="preserve">1009, faktiskā adrese: </w:t>
      </w:r>
      <w:r w:rsidRPr="00264DD6">
        <w:t>Palīdzības iela 3, Jelgava, LV-3001.</w:t>
      </w:r>
    </w:p>
    <w:p w14:paraId="7F17EC7C" w14:textId="426D7F0D" w:rsidR="004F7390" w:rsidRDefault="00174C43" w:rsidP="002D0EB8">
      <w:pPr>
        <w:ind w:firstLine="720"/>
        <w:jc w:val="both"/>
        <w:rPr>
          <w:color w:val="000000"/>
        </w:rPr>
      </w:pPr>
      <w:r>
        <w:rPr>
          <w:color w:val="000000"/>
        </w:rPr>
        <w:t>Kontaktpersona:</w:t>
      </w:r>
      <w:r w:rsidR="002A20C2">
        <w:rPr>
          <w:color w:val="000000"/>
        </w:rPr>
        <w:t xml:space="preserve"> </w:t>
      </w:r>
      <w:r w:rsidR="006D79B3">
        <w:rPr>
          <w:i/>
        </w:rPr>
        <w:t>Viktors Karklins</w:t>
      </w:r>
      <w:r w:rsidRPr="00EF6CE1">
        <w:t>,</w:t>
      </w:r>
      <w:r>
        <w:t xml:space="preserve"> </w:t>
      </w:r>
      <w:r w:rsidR="00DA5477">
        <w:t>C</w:t>
      </w:r>
      <w:r w:rsidR="00EF6CE1">
        <w:t xml:space="preserve">ietuma </w:t>
      </w:r>
      <w:r w:rsidR="006D79B3">
        <w:t>priekšnieka vietnieks</w:t>
      </w:r>
      <w:r>
        <w:rPr>
          <w:color w:val="000000"/>
        </w:rPr>
        <w:t>, tālr. </w:t>
      </w:r>
      <w:r w:rsidR="00947C25">
        <w:rPr>
          <w:color w:val="000000"/>
        </w:rPr>
        <w:t>63026216</w:t>
      </w:r>
      <w:r>
        <w:rPr>
          <w:color w:val="000000"/>
        </w:rPr>
        <w:t>,</w:t>
      </w:r>
      <w:r w:rsidR="005F45EE">
        <w:rPr>
          <w:color w:val="000000"/>
        </w:rPr>
        <w:t xml:space="preserve"> </w:t>
      </w:r>
      <w:r>
        <w:rPr>
          <w:color w:val="000000"/>
        </w:rPr>
        <w:t>e-past</w:t>
      </w:r>
      <w:r w:rsidR="001F0216">
        <w:rPr>
          <w:color w:val="000000"/>
        </w:rPr>
        <w:t xml:space="preserve">s: </w:t>
      </w:r>
      <w:hyperlink r:id="rId10" w:history="1">
        <w:r w:rsidR="00E76539" w:rsidRPr="002933F5">
          <w:rPr>
            <w:rStyle w:val="Hipersaite"/>
          </w:rPr>
          <w:t>vikrots.karklins@ievp.gov.lv</w:t>
        </w:r>
      </w:hyperlink>
      <w:r w:rsidR="00420840" w:rsidRPr="00420840">
        <w:rPr>
          <w:color w:val="000000"/>
        </w:rPr>
        <w:t xml:space="preserve"> </w:t>
      </w:r>
      <w:r w:rsidR="00420840">
        <w:rPr>
          <w:color w:val="000000"/>
        </w:rPr>
        <w:t xml:space="preserve">(prombūtnes laikā aizvieto </w:t>
      </w:r>
      <w:r w:rsidR="00420840" w:rsidRPr="00E52F99">
        <w:rPr>
          <w:i/>
          <w:color w:val="000000"/>
        </w:rPr>
        <w:t>Ainārs Lācis</w:t>
      </w:r>
      <w:r w:rsidR="00420840">
        <w:rPr>
          <w:color w:val="000000"/>
        </w:rPr>
        <w:t xml:space="preserve">, </w:t>
      </w:r>
      <w:r w:rsidR="00420840">
        <w:t>Cietuma priekšnieka vietnieks, tālr. </w:t>
      </w:r>
      <w:r w:rsidR="007B2234">
        <w:t>63022937</w:t>
      </w:r>
      <w:r w:rsidR="00420840">
        <w:t xml:space="preserve">, e-pasts: </w:t>
      </w:r>
      <w:hyperlink r:id="rId11" w:history="1">
        <w:r w:rsidR="00420840" w:rsidRPr="00863917">
          <w:rPr>
            <w:rStyle w:val="Hipersaite"/>
          </w:rPr>
          <w:t>ainars.lacis@ievp.gov.lv</w:t>
        </w:r>
      </w:hyperlink>
      <w:r w:rsidR="00420840">
        <w:t xml:space="preserve">. </w:t>
      </w:r>
      <w:r w:rsidR="00420840">
        <w:rPr>
          <w:color w:val="000000"/>
        </w:rPr>
        <w:t>)</w:t>
      </w:r>
    </w:p>
    <w:p w14:paraId="4243083E" w14:textId="77777777" w:rsidR="00174C43" w:rsidRDefault="00174C43" w:rsidP="00174C43">
      <w:pPr>
        <w:ind w:firstLine="720"/>
        <w:jc w:val="both"/>
        <w:rPr>
          <w:color w:val="000000"/>
        </w:rPr>
      </w:pPr>
      <w:r>
        <w:rPr>
          <w:b/>
          <w:color w:val="000000"/>
        </w:rPr>
        <w:t>1.3.</w:t>
      </w:r>
      <w:r w:rsidR="00DA5477">
        <w:rPr>
          <w:b/>
          <w:color w:val="000000"/>
        </w:rPr>
        <w:t> </w:t>
      </w:r>
      <w:r>
        <w:rPr>
          <w:b/>
          <w:color w:val="000000"/>
        </w:rPr>
        <w:t>Konkursa priekšmets</w:t>
      </w:r>
    </w:p>
    <w:bookmarkEnd w:id="0"/>
    <w:bookmarkEnd w:id="1"/>
    <w:p w14:paraId="209FFFDB" w14:textId="77777777" w:rsidR="00174C43" w:rsidRDefault="00174C43" w:rsidP="00174C43">
      <w:pPr>
        <w:ind w:firstLine="720"/>
        <w:jc w:val="both"/>
        <w:rPr>
          <w:color w:val="000000" w:themeColor="text1"/>
        </w:rPr>
      </w:pPr>
      <w:r>
        <w:rPr>
          <w:color w:val="000000" w:themeColor="text1"/>
        </w:rPr>
        <w:t>Notiesāto nodarbināšana Cietumā.</w:t>
      </w:r>
    </w:p>
    <w:p w14:paraId="35272A0F" w14:textId="77777777" w:rsidR="00174C43" w:rsidRDefault="00174C43" w:rsidP="00174C43">
      <w:pPr>
        <w:ind w:firstLine="720"/>
        <w:jc w:val="both"/>
        <w:rPr>
          <w:b/>
          <w:color w:val="000000" w:themeColor="text1"/>
        </w:rPr>
      </w:pPr>
    </w:p>
    <w:p w14:paraId="3A854F73" w14:textId="77777777" w:rsidR="00174C43" w:rsidRDefault="00174C43" w:rsidP="00174C43">
      <w:pPr>
        <w:ind w:firstLine="720"/>
        <w:jc w:val="both"/>
        <w:rPr>
          <w:b/>
          <w:color w:val="000000"/>
        </w:rPr>
      </w:pPr>
      <w:r>
        <w:rPr>
          <w:b/>
          <w:color w:val="000000"/>
        </w:rPr>
        <w:t>2.</w:t>
      </w:r>
      <w:r w:rsidR="00DA5477">
        <w:rPr>
          <w:b/>
          <w:color w:val="000000"/>
        </w:rPr>
        <w:t> </w:t>
      </w:r>
      <w:r>
        <w:rPr>
          <w:b/>
          <w:color w:val="000000"/>
        </w:rPr>
        <w:t>Komersantu pieteikšanās termiņš un kārtība</w:t>
      </w:r>
    </w:p>
    <w:p w14:paraId="2745CBFD" w14:textId="77777777" w:rsidR="00DA5477" w:rsidRDefault="00174C43" w:rsidP="00DA5477">
      <w:pPr>
        <w:ind w:firstLine="720"/>
        <w:jc w:val="both"/>
        <w:rPr>
          <w:color w:val="000000"/>
        </w:rPr>
      </w:pPr>
      <w:r>
        <w:rPr>
          <w:b/>
          <w:color w:val="000000"/>
        </w:rPr>
        <w:t>2.1.</w:t>
      </w:r>
      <w:r w:rsidR="00DA5477">
        <w:rPr>
          <w:color w:val="000000"/>
        </w:rPr>
        <w:t> </w:t>
      </w:r>
      <w:r>
        <w:rPr>
          <w:b/>
          <w:color w:val="000000"/>
        </w:rPr>
        <w:t>Pieteikumu iesniegšanas un atvēršanas vieta, datums, laiks un kārtība</w:t>
      </w:r>
    </w:p>
    <w:p w14:paraId="3BAF8140" w14:textId="3B969DE8" w:rsidR="00174C43" w:rsidRPr="00DA5477" w:rsidRDefault="00174C43" w:rsidP="00DA5477">
      <w:pPr>
        <w:ind w:firstLine="720"/>
        <w:jc w:val="both"/>
        <w:rPr>
          <w:color w:val="000000"/>
        </w:rPr>
      </w:pPr>
      <w:r>
        <w:rPr>
          <w:b/>
          <w:color w:val="000000"/>
        </w:rPr>
        <w:t>2.1.1.</w:t>
      </w:r>
      <w:r w:rsidR="00DA5477">
        <w:rPr>
          <w:color w:val="000000"/>
        </w:rPr>
        <w:t> </w:t>
      </w:r>
      <w:r>
        <w:rPr>
          <w:color w:val="000000"/>
        </w:rPr>
        <w:t>Komersants var pieteikties Konkursam, iesniedzot</w:t>
      </w:r>
      <w:r>
        <w:t xml:space="preserve"> </w:t>
      </w:r>
      <w:proofErr w:type="spellStart"/>
      <w:r>
        <w:t>rakstveidā</w:t>
      </w:r>
      <w:proofErr w:type="spellEnd"/>
      <w:r>
        <w:t xml:space="preserve"> noformētu pieteikumu</w:t>
      </w:r>
      <w:r>
        <w:rPr>
          <w:color w:val="000000"/>
        </w:rPr>
        <w:t xml:space="preserve">. </w:t>
      </w:r>
      <w:r w:rsidR="00DA5477">
        <w:rPr>
          <w:color w:val="000000"/>
        </w:rPr>
        <w:t>Komersants p</w:t>
      </w:r>
      <w:r>
        <w:rPr>
          <w:color w:val="000000"/>
        </w:rPr>
        <w:t xml:space="preserve">ieteikumu Konkursam var iesniegt </w:t>
      </w:r>
      <w:r>
        <w:rPr>
          <w:color w:val="000000" w:themeColor="text1"/>
        </w:rPr>
        <w:t>darbdienās no plkst.</w:t>
      </w:r>
      <w:r w:rsidR="005F45EE">
        <w:rPr>
          <w:color w:val="000000" w:themeColor="text1"/>
        </w:rPr>
        <w:t xml:space="preserve"> </w:t>
      </w:r>
      <w:r w:rsidR="00BD7C64">
        <w:rPr>
          <w:color w:val="000000" w:themeColor="text1"/>
        </w:rPr>
        <w:t>09</w:t>
      </w:r>
      <w:r w:rsidR="005F45EE">
        <w:rPr>
          <w:color w:val="000000" w:themeColor="text1"/>
        </w:rPr>
        <w:t>.</w:t>
      </w:r>
      <w:r w:rsidR="00BD7C64">
        <w:rPr>
          <w:color w:val="000000" w:themeColor="text1"/>
        </w:rPr>
        <w:t>00</w:t>
      </w:r>
      <w:r>
        <w:rPr>
          <w:color w:val="000000" w:themeColor="text1"/>
        </w:rPr>
        <w:t xml:space="preserve"> līdz plkst.</w:t>
      </w:r>
      <w:r w:rsidR="005F45EE">
        <w:rPr>
          <w:color w:val="000000" w:themeColor="text1"/>
        </w:rPr>
        <w:t xml:space="preserve"> </w:t>
      </w:r>
      <w:r w:rsidR="00BD7C64">
        <w:rPr>
          <w:color w:val="000000" w:themeColor="text1"/>
        </w:rPr>
        <w:t>12</w:t>
      </w:r>
      <w:r w:rsidR="005F45EE">
        <w:rPr>
          <w:color w:val="000000" w:themeColor="text1"/>
        </w:rPr>
        <w:t>.</w:t>
      </w:r>
      <w:r w:rsidR="00BD7C64">
        <w:rPr>
          <w:color w:val="000000" w:themeColor="text1"/>
        </w:rPr>
        <w:t xml:space="preserve">00 </w:t>
      </w:r>
      <w:r>
        <w:rPr>
          <w:color w:val="000000" w:themeColor="text1"/>
        </w:rPr>
        <w:t>un no plkst.</w:t>
      </w:r>
      <w:r w:rsidR="005F45EE">
        <w:rPr>
          <w:color w:val="000000" w:themeColor="text1"/>
        </w:rPr>
        <w:t xml:space="preserve"> </w:t>
      </w:r>
      <w:r w:rsidR="00BD7C64">
        <w:rPr>
          <w:color w:val="000000" w:themeColor="text1"/>
        </w:rPr>
        <w:t>13</w:t>
      </w:r>
      <w:r w:rsidR="005F45EE">
        <w:rPr>
          <w:color w:val="000000" w:themeColor="text1"/>
        </w:rPr>
        <w:t>.</w:t>
      </w:r>
      <w:r w:rsidR="00BD7C64">
        <w:rPr>
          <w:color w:val="000000" w:themeColor="text1"/>
        </w:rPr>
        <w:t>00</w:t>
      </w:r>
      <w:r>
        <w:rPr>
          <w:color w:val="000000" w:themeColor="text1"/>
        </w:rPr>
        <w:t xml:space="preserve"> līdz plkst.</w:t>
      </w:r>
      <w:r w:rsidR="005F45EE">
        <w:rPr>
          <w:color w:val="000000" w:themeColor="text1"/>
        </w:rPr>
        <w:t xml:space="preserve"> </w:t>
      </w:r>
      <w:r w:rsidR="00BD7C64">
        <w:rPr>
          <w:color w:val="000000" w:themeColor="text1"/>
        </w:rPr>
        <w:t>16</w:t>
      </w:r>
      <w:r w:rsidR="005F45EE">
        <w:rPr>
          <w:color w:val="000000" w:themeColor="text1"/>
        </w:rPr>
        <w:t>.</w:t>
      </w:r>
      <w:r w:rsidR="00BD7C64">
        <w:rPr>
          <w:color w:val="000000" w:themeColor="text1"/>
        </w:rPr>
        <w:t>00</w:t>
      </w:r>
      <w:r>
        <w:rPr>
          <w:color w:val="000000" w:themeColor="text1"/>
        </w:rPr>
        <w:t xml:space="preserve">, </w:t>
      </w:r>
      <w:r w:rsidR="00E76539">
        <w:rPr>
          <w:color w:val="000000" w:themeColor="text1"/>
        </w:rPr>
        <w:t>Palīdzības</w:t>
      </w:r>
      <w:r>
        <w:rPr>
          <w:color w:val="000000" w:themeColor="text1"/>
        </w:rPr>
        <w:t xml:space="preserve"> ielā </w:t>
      </w:r>
      <w:r w:rsidR="00E76539">
        <w:rPr>
          <w:color w:val="000000" w:themeColor="text1"/>
        </w:rPr>
        <w:t>3</w:t>
      </w:r>
      <w:r>
        <w:rPr>
          <w:color w:val="000000" w:themeColor="text1"/>
        </w:rPr>
        <w:t xml:space="preserve">, </w:t>
      </w:r>
      <w:r w:rsidR="00E76539">
        <w:rPr>
          <w:color w:val="000000" w:themeColor="text1"/>
        </w:rPr>
        <w:t>Jelgava, LV-3001</w:t>
      </w:r>
      <w:r>
        <w:rPr>
          <w:color w:val="000000" w:themeColor="text1"/>
        </w:rPr>
        <w:t>, Cietuma administrācijas ēk</w:t>
      </w:r>
      <w:r w:rsidR="00D50C6C">
        <w:rPr>
          <w:color w:val="000000" w:themeColor="text1"/>
        </w:rPr>
        <w:t>as</w:t>
      </w:r>
      <w:r w:rsidR="00D33B81">
        <w:rPr>
          <w:color w:val="000000" w:themeColor="text1"/>
        </w:rPr>
        <w:t xml:space="preserve"> </w:t>
      </w:r>
      <w:r w:rsidR="00BD7C64">
        <w:rPr>
          <w:color w:val="000000" w:themeColor="text1"/>
        </w:rPr>
        <w:t>2. stāv</w:t>
      </w:r>
      <w:r w:rsidR="005F45EE">
        <w:rPr>
          <w:color w:val="000000" w:themeColor="text1"/>
        </w:rPr>
        <w:t>ā</w:t>
      </w:r>
      <w:r w:rsidR="00BD7C64">
        <w:rPr>
          <w:color w:val="000000" w:themeColor="text1"/>
        </w:rPr>
        <w:t xml:space="preserve"> (Kancelejā)</w:t>
      </w:r>
      <w:r>
        <w:rPr>
          <w:color w:val="000000" w:themeColor="text1"/>
        </w:rPr>
        <w:t xml:space="preserve"> (tālr.</w:t>
      </w:r>
      <w:r w:rsidR="00DA5477">
        <w:rPr>
          <w:color w:val="000000" w:themeColor="text1"/>
        </w:rPr>
        <w:t> </w:t>
      </w:r>
      <w:r w:rsidR="00BD7C64">
        <w:rPr>
          <w:color w:val="000000" w:themeColor="text1"/>
        </w:rPr>
        <w:t>63022937</w:t>
      </w:r>
      <w:r>
        <w:rPr>
          <w:color w:val="000000" w:themeColor="text1"/>
        </w:rPr>
        <w:t xml:space="preserve">), ne vēlāk kā līdz </w:t>
      </w:r>
      <w:r>
        <w:rPr>
          <w:b/>
          <w:color w:val="000000" w:themeColor="text1"/>
        </w:rPr>
        <w:t>20</w:t>
      </w:r>
      <w:r w:rsidR="006B0CCC">
        <w:rPr>
          <w:b/>
          <w:color w:val="000000" w:themeColor="text1"/>
        </w:rPr>
        <w:t>23.</w:t>
      </w:r>
      <w:r>
        <w:rPr>
          <w:b/>
          <w:color w:val="000000" w:themeColor="text1"/>
        </w:rPr>
        <w:t>gada</w:t>
      </w:r>
      <w:r w:rsidR="00343999">
        <w:rPr>
          <w:b/>
          <w:color w:val="000000" w:themeColor="text1"/>
        </w:rPr>
        <w:t> </w:t>
      </w:r>
      <w:r w:rsidR="006B0CCC">
        <w:rPr>
          <w:b/>
          <w:color w:val="000000" w:themeColor="text1"/>
        </w:rPr>
        <w:t>13. janvār</w:t>
      </w:r>
      <w:r w:rsidR="00343999">
        <w:rPr>
          <w:b/>
          <w:color w:val="000000" w:themeColor="text1"/>
        </w:rPr>
        <w:t>a</w:t>
      </w:r>
      <w:r>
        <w:rPr>
          <w:b/>
          <w:color w:val="000000" w:themeColor="text1"/>
        </w:rPr>
        <w:t xml:space="preserve"> plkst.</w:t>
      </w:r>
      <w:r w:rsidR="005F45EE">
        <w:rPr>
          <w:b/>
          <w:color w:val="000000" w:themeColor="text1"/>
        </w:rPr>
        <w:t xml:space="preserve"> </w:t>
      </w:r>
      <w:r w:rsidR="006B0CCC">
        <w:rPr>
          <w:b/>
          <w:color w:val="000000" w:themeColor="text1"/>
        </w:rPr>
        <w:t>12</w:t>
      </w:r>
      <w:r w:rsidR="00343999">
        <w:rPr>
          <w:b/>
          <w:color w:val="000000" w:themeColor="text1"/>
        </w:rPr>
        <w:t>.</w:t>
      </w:r>
      <w:r w:rsidR="006B0CCC">
        <w:rPr>
          <w:b/>
          <w:color w:val="000000" w:themeColor="text1"/>
        </w:rPr>
        <w:t>00</w:t>
      </w:r>
      <w:r>
        <w:rPr>
          <w:color w:val="000000" w:themeColor="text1"/>
        </w:rPr>
        <w:t>. Pēc norādītā datuma un laika piete</w:t>
      </w:r>
      <w:r>
        <w:rPr>
          <w:color w:val="000000"/>
        </w:rPr>
        <w:t>ikumi netiks pieņemti. Nosūtot pieteikumu pa pastu vai ar kurjerpastu, atbildību par iespējamo pasta sūtījuma aizkavēšanos vai citiem apstākļiem, kas var traucēt pieteikuma savlaicīgu nogādāšanu norādītajā adresē, uzņemas komersants.</w:t>
      </w:r>
    </w:p>
    <w:p w14:paraId="56FE5402" w14:textId="77777777" w:rsidR="00DA5477" w:rsidRDefault="00174C43" w:rsidP="00DA5477">
      <w:pPr>
        <w:ind w:firstLine="720"/>
        <w:jc w:val="both"/>
        <w:rPr>
          <w:color w:val="000000"/>
        </w:rPr>
      </w:pPr>
      <w:r>
        <w:rPr>
          <w:b/>
          <w:color w:val="000000"/>
        </w:rPr>
        <w:t>2.1.2</w:t>
      </w:r>
      <w:r>
        <w:rPr>
          <w:color w:val="000000"/>
        </w:rPr>
        <w:t>.</w:t>
      </w:r>
      <w:r w:rsidR="00DA5477">
        <w:rPr>
          <w:color w:val="000000"/>
        </w:rPr>
        <w:t> </w:t>
      </w:r>
      <w:r>
        <w:rPr>
          <w:color w:val="000000"/>
        </w:rPr>
        <w:t>Konkurss notiek, ja vismaz viens komersants ir iesniedzis pieteikumu.</w:t>
      </w:r>
    </w:p>
    <w:p w14:paraId="75E9AFCF" w14:textId="2AD9A37D" w:rsidR="00174C43" w:rsidRDefault="00174C43" w:rsidP="00DA5477">
      <w:pPr>
        <w:ind w:firstLine="720"/>
        <w:jc w:val="both"/>
        <w:rPr>
          <w:color w:val="000000"/>
        </w:rPr>
      </w:pPr>
      <w:r>
        <w:rPr>
          <w:b/>
          <w:color w:val="000000"/>
        </w:rPr>
        <w:t>2.1.3.</w:t>
      </w:r>
      <w:r w:rsidR="00DA5477">
        <w:rPr>
          <w:color w:val="000000"/>
        </w:rPr>
        <w:t> </w:t>
      </w:r>
      <w:r>
        <w:rPr>
          <w:color w:val="000000"/>
        </w:rPr>
        <w:t xml:space="preserve">Pieteikumu atvēršana </w:t>
      </w:r>
      <w:r>
        <w:rPr>
          <w:color w:val="000000" w:themeColor="text1"/>
        </w:rPr>
        <w:t>notiks 20</w:t>
      </w:r>
      <w:r w:rsidR="006B0CCC">
        <w:rPr>
          <w:color w:val="000000" w:themeColor="text1"/>
        </w:rPr>
        <w:t>23</w:t>
      </w:r>
      <w:r>
        <w:rPr>
          <w:color w:val="000000" w:themeColor="text1"/>
        </w:rPr>
        <w:t xml:space="preserve">. gada </w:t>
      </w:r>
      <w:r w:rsidR="006B0CCC">
        <w:rPr>
          <w:color w:val="000000" w:themeColor="text1"/>
        </w:rPr>
        <w:t>16</w:t>
      </w:r>
      <w:r w:rsidR="002A20C2">
        <w:rPr>
          <w:color w:val="000000" w:themeColor="text1"/>
        </w:rPr>
        <w:t>.</w:t>
      </w:r>
      <w:r>
        <w:rPr>
          <w:color w:val="000000" w:themeColor="text1"/>
        </w:rPr>
        <w:t> </w:t>
      </w:r>
      <w:r w:rsidR="006B0CCC">
        <w:rPr>
          <w:color w:val="000000" w:themeColor="text1"/>
        </w:rPr>
        <w:t>janvārī</w:t>
      </w:r>
      <w:r>
        <w:rPr>
          <w:color w:val="000000" w:themeColor="text1"/>
        </w:rPr>
        <w:t xml:space="preserve"> plkst.</w:t>
      </w:r>
      <w:r w:rsidR="005F45EE">
        <w:rPr>
          <w:color w:val="000000" w:themeColor="text1"/>
        </w:rPr>
        <w:t xml:space="preserve"> </w:t>
      </w:r>
      <w:r w:rsidR="006B0CCC">
        <w:rPr>
          <w:color w:val="000000" w:themeColor="text1"/>
        </w:rPr>
        <w:t>11</w:t>
      </w:r>
      <w:r w:rsidR="00343999">
        <w:rPr>
          <w:color w:val="000000" w:themeColor="text1"/>
        </w:rPr>
        <w:t>.</w:t>
      </w:r>
      <w:r w:rsidR="006B0CCC">
        <w:rPr>
          <w:color w:val="000000" w:themeColor="text1"/>
        </w:rPr>
        <w:t>00</w:t>
      </w:r>
      <w:r>
        <w:rPr>
          <w:color w:val="000000" w:themeColor="text1"/>
        </w:rPr>
        <w:t>, komersantu iesniegto piedāvājumu izvērtēšanas komisijas (turpmāk</w:t>
      </w:r>
      <w:r w:rsidR="003E5392">
        <w:rPr>
          <w:color w:val="000000" w:themeColor="text1"/>
        </w:rPr>
        <w:t> </w:t>
      </w:r>
      <w:r>
        <w:rPr>
          <w:color w:val="000000" w:themeColor="text1"/>
        </w:rPr>
        <w:t>–</w:t>
      </w:r>
      <w:r w:rsidR="005F45EE">
        <w:rPr>
          <w:color w:val="000000" w:themeColor="text1"/>
        </w:rPr>
        <w:t> </w:t>
      </w:r>
      <w:r>
        <w:rPr>
          <w:color w:val="000000" w:themeColor="text1"/>
        </w:rPr>
        <w:t xml:space="preserve">Komisija) sēdē </w:t>
      </w:r>
      <w:r>
        <w:rPr>
          <w:color w:val="000000"/>
        </w:rPr>
        <w:t xml:space="preserve">Cietuma </w:t>
      </w:r>
      <w:r w:rsidR="00D15D93">
        <w:rPr>
          <w:color w:val="000000"/>
        </w:rPr>
        <w:t>administrācijas ēkas 2.stāvā, Cietuma priekšnieka kabinetā</w:t>
      </w:r>
      <w:r w:rsidR="00D15D93" w:rsidRPr="004E5983">
        <w:t>, Palīdzības ielā 3, Jelgavā</w:t>
      </w:r>
      <w:r w:rsidR="00D15D93">
        <w:t>.</w:t>
      </w:r>
    </w:p>
    <w:p w14:paraId="210A854C" w14:textId="6A9B61D4" w:rsidR="00DA5477" w:rsidRDefault="00174C43" w:rsidP="00DA5477">
      <w:pPr>
        <w:ind w:firstLine="720"/>
        <w:jc w:val="both"/>
        <w:rPr>
          <w:color w:val="000000"/>
        </w:rPr>
      </w:pPr>
      <w:r>
        <w:rPr>
          <w:b/>
          <w:color w:val="000000"/>
        </w:rPr>
        <w:t>2.1.4.</w:t>
      </w:r>
      <w:r w:rsidR="00DA5477">
        <w:rPr>
          <w:color w:val="000000"/>
        </w:rPr>
        <w:t> </w:t>
      </w:r>
      <w:r>
        <w:rPr>
          <w:color w:val="000000"/>
        </w:rPr>
        <w:t xml:space="preserve">Komersantu pieteikumu atbilstības </w:t>
      </w:r>
      <w:proofErr w:type="spellStart"/>
      <w:r>
        <w:rPr>
          <w:color w:val="000000"/>
        </w:rPr>
        <w:t>izvērtējumu</w:t>
      </w:r>
      <w:proofErr w:type="spellEnd"/>
      <w:r>
        <w:rPr>
          <w:color w:val="000000"/>
        </w:rPr>
        <w:t xml:space="preserve"> normatīvo aktu un </w:t>
      </w:r>
      <w:r w:rsidR="00DA5477">
        <w:rPr>
          <w:color w:val="000000"/>
        </w:rPr>
        <w:t>K</w:t>
      </w:r>
      <w:r>
        <w:rPr>
          <w:color w:val="000000"/>
        </w:rPr>
        <w:t>onkursa prasībām Komisija veic pēc pieteikumu atvēršanas.</w:t>
      </w:r>
    </w:p>
    <w:p w14:paraId="2BA87A12" w14:textId="77777777" w:rsidR="00DA5477" w:rsidRDefault="00DA5477" w:rsidP="00DA5477">
      <w:pPr>
        <w:ind w:firstLine="720"/>
        <w:jc w:val="both"/>
        <w:rPr>
          <w:b/>
          <w:color w:val="000000"/>
        </w:rPr>
      </w:pPr>
    </w:p>
    <w:p w14:paraId="795FC69F" w14:textId="77777777" w:rsidR="00174C43" w:rsidRPr="00DA5477" w:rsidRDefault="00174C43" w:rsidP="00DA5477">
      <w:pPr>
        <w:ind w:firstLine="720"/>
        <w:jc w:val="both"/>
        <w:rPr>
          <w:color w:val="000000"/>
        </w:rPr>
      </w:pPr>
      <w:r>
        <w:rPr>
          <w:b/>
          <w:color w:val="000000"/>
        </w:rPr>
        <w:t>2.2.</w:t>
      </w:r>
      <w:r w:rsidR="00DA5477">
        <w:rPr>
          <w:b/>
          <w:color w:val="000000"/>
        </w:rPr>
        <w:t> </w:t>
      </w:r>
      <w:r>
        <w:rPr>
          <w:b/>
          <w:color w:val="000000"/>
        </w:rPr>
        <w:t>Pieteikuma spēkā esamība</w:t>
      </w:r>
    </w:p>
    <w:p w14:paraId="6A53C9E7" w14:textId="68DCB3E5" w:rsidR="00174C43" w:rsidRDefault="00174C43" w:rsidP="00174C43">
      <w:pPr>
        <w:ind w:firstLine="720"/>
        <w:jc w:val="both"/>
        <w:rPr>
          <w:color w:val="000000"/>
        </w:rPr>
      </w:pPr>
      <w:r>
        <w:rPr>
          <w:b/>
          <w:color w:val="000000"/>
        </w:rPr>
        <w:t>2.2.1.</w:t>
      </w:r>
      <w:r w:rsidR="00DA5477">
        <w:rPr>
          <w:b/>
          <w:color w:val="000000"/>
        </w:rPr>
        <w:t> </w:t>
      </w:r>
      <w:r>
        <w:rPr>
          <w:color w:val="000000"/>
        </w:rPr>
        <w:t xml:space="preserve">Komersanta iesniegtais pieteikums ir spēkā, </w:t>
      </w:r>
      <w:r w:rsidR="00D50C6C">
        <w:rPr>
          <w:color w:val="000000"/>
        </w:rPr>
        <w:t xml:space="preserve">proti, </w:t>
      </w:r>
      <w:r>
        <w:rPr>
          <w:color w:val="000000"/>
        </w:rPr>
        <w:t>t</w:t>
      </w:r>
      <w:r w:rsidR="00DA5477">
        <w:rPr>
          <w:color w:val="000000"/>
        </w:rPr>
        <w:t>as ir</w:t>
      </w:r>
      <w:r>
        <w:rPr>
          <w:color w:val="000000"/>
        </w:rPr>
        <w:t xml:space="preserve"> saistošs komersantam</w:t>
      </w:r>
      <w:r w:rsidR="00D50C6C">
        <w:rPr>
          <w:color w:val="000000"/>
        </w:rPr>
        <w:t xml:space="preserve"> </w:t>
      </w:r>
      <w:r>
        <w:rPr>
          <w:color w:val="000000"/>
        </w:rPr>
        <w:t xml:space="preserve">līdz sadarbības līguma noslēgšanai. </w:t>
      </w:r>
    </w:p>
    <w:p w14:paraId="2B75A4C5" w14:textId="77777777" w:rsidR="00174C43" w:rsidRDefault="00174C43" w:rsidP="00174C43">
      <w:pPr>
        <w:ind w:firstLine="720"/>
        <w:jc w:val="both"/>
        <w:rPr>
          <w:color w:val="000000"/>
        </w:rPr>
      </w:pPr>
      <w:r>
        <w:rPr>
          <w:b/>
          <w:color w:val="000000"/>
        </w:rPr>
        <w:t>2.2.2</w:t>
      </w:r>
      <w:r w:rsidRPr="00DA5477">
        <w:rPr>
          <w:b/>
          <w:color w:val="000000"/>
        </w:rPr>
        <w:t>.</w:t>
      </w:r>
      <w:r w:rsidR="00DA5477">
        <w:rPr>
          <w:color w:val="000000"/>
        </w:rPr>
        <w:t> </w:t>
      </w:r>
      <w:r>
        <w:rPr>
          <w:color w:val="000000"/>
        </w:rPr>
        <w:t>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Pr>
          <w:b/>
          <w:color w:val="000000"/>
        </w:rPr>
        <w:t>GROZĪJUMS</w:t>
      </w:r>
      <w:r>
        <w:rPr>
          <w:color w:val="000000"/>
        </w:rPr>
        <w:t>" vai "</w:t>
      </w:r>
      <w:r>
        <w:rPr>
          <w:b/>
          <w:color w:val="000000"/>
        </w:rPr>
        <w:t>ATSAUKUMS</w:t>
      </w:r>
      <w:r>
        <w:rPr>
          <w:color w:val="000000"/>
        </w:rPr>
        <w:t>".</w:t>
      </w:r>
    </w:p>
    <w:p w14:paraId="5B3EEB16" w14:textId="77777777" w:rsidR="00174C43" w:rsidRDefault="00174C43" w:rsidP="00174C43">
      <w:pPr>
        <w:ind w:firstLine="720"/>
        <w:jc w:val="both"/>
        <w:rPr>
          <w:b/>
          <w:color w:val="000000"/>
        </w:rPr>
      </w:pPr>
    </w:p>
    <w:p w14:paraId="17CD9CD0" w14:textId="77777777" w:rsidR="00174C43" w:rsidRDefault="00174C43" w:rsidP="00174C43">
      <w:pPr>
        <w:ind w:firstLine="720"/>
        <w:jc w:val="both"/>
        <w:rPr>
          <w:b/>
          <w:color w:val="000000"/>
        </w:rPr>
      </w:pPr>
      <w:r>
        <w:rPr>
          <w:b/>
          <w:color w:val="000000"/>
        </w:rPr>
        <w:t>2.3.</w:t>
      </w:r>
      <w:r w:rsidR="00DA5477">
        <w:rPr>
          <w:b/>
          <w:color w:val="000000"/>
        </w:rPr>
        <w:t> </w:t>
      </w:r>
      <w:r>
        <w:rPr>
          <w:b/>
          <w:color w:val="000000"/>
        </w:rPr>
        <w:t>Pieteikuma noformēšanas un iesniegšanas prasības</w:t>
      </w:r>
    </w:p>
    <w:p w14:paraId="460587AB" w14:textId="77777777" w:rsidR="00DA5477" w:rsidRDefault="00174C43" w:rsidP="00536ADA">
      <w:pPr>
        <w:ind w:firstLine="720"/>
        <w:jc w:val="both"/>
        <w:rPr>
          <w:color w:val="000000"/>
        </w:rPr>
      </w:pPr>
      <w:r>
        <w:rPr>
          <w:b/>
          <w:color w:val="000000"/>
        </w:rPr>
        <w:t>2.3.1.</w:t>
      </w:r>
      <w:r w:rsidR="00DA5477" w:rsidRPr="00536ADA">
        <w:rPr>
          <w:color w:val="000000"/>
        </w:rPr>
        <w:t> </w:t>
      </w:r>
      <w:r w:rsidR="00DA5477">
        <w:rPr>
          <w:color w:val="000000"/>
        </w:rPr>
        <w:t>Pieteikumā komersants norāda informāciju par:</w:t>
      </w:r>
    </w:p>
    <w:p w14:paraId="5D32761F" w14:textId="77777777" w:rsidR="00DA5477" w:rsidRDefault="00DA5477" w:rsidP="00536ADA">
      <w:pPr>
        <w:ind w:firstLine="720"/>
        <w:jc w:val="both"/>
        <w:rPr>
          <w:color w:val="000000"/>
        </w:rPr>
      </w:pPr>
      <w:r w:rsidRPr="00BE1212">
        <w:rPr>
          <w:b/>
          <w:color w:val="000000"/>
        </w:rPr>
        <w:t>2.3.1.1.</w:t>
      </w:r>
      <w:r>
        <w:rPr>
          <w:color w:val="000000"/>
        </w:rPr>
        <w:t> plānotās darbības jomu brīvības atņemšanas iestādē;</w:t>
      </w:r>
    </w:p>
    <w:p w14:paraId="73EA7CA5" w14:textId="77777777" w:rsidR="00DA5477" w:rsidRDefault="00DA5477" w:rsidP="00536ADA">
      <w:pPr>
        <w:ind w:firstLine="720"/>
        <w:jc w:val="both"/>
        <w:rPr>
          <w:color w:val="000000"/>
        </w:rPr>
      </w:pPr>
      <w:r w:rsidRPr="00BE1212">
        <w:rPr>
          <w:b/>
          <w:color w:val="000000"/>
        </w:rPr>
        <w:t>2.3.1.2.</w:t>
      </w:r>
      <w:r>
        <w:rPr>
          <w:color w:val="000000"/>
        </w:rPr>
        <w:t> plānoto nodarbināto notiesāto skaitu un savu darbinieku skaitu;</w:t>
      </w:r>
    </w:p>
    <w:p w14:paraId="05BCA9AD" w14:textId="77777777" w:rsidR="00DA5477" w:rsidRDefault="00DA5477" w:rsidP="00536ADA">
      <w:pPr>
        <w:ind w:firstLine="720"/>
        <w:jc w:val="both"/>
        <w:rPr>
          <w:color w:val="000000"/>
        </w:rPr>
      </w:pPr>
      <w:r w:rsidRPr="00BE1212">
        <w:rPr>
          <w:b/>
          <w:color w:val="000000"/>
        </w:rPr>
        <w:t>2.3.1.3.</w:t>
      </w:r>
      <w:r>
        <w:rPr>
          <w:color w:val="000000"/>
        </w:rPr>
        <w:t> komercdarbībai nepieciešamo telpu veidu un platību;</w:t>
      </w:r>
    </w:p>
    <w:p w14:paraId="31C5FC55" w14:textId="77777777" w:rsidR="00DA5477" w:rsidRDefault="00DA5477" w:rsidP="00536ADA">
      <w:pPr>
        <w:ind w:firstLine="720"/>
        <w:jc w:val="both"/>
        <w:rPr>
          <w:color w:val="000000"/>
        </w:rPr>
      </w:pPr>
      <w:r w:rsidRPr="00BE1212">
        <w:rPr>
          <w:b/>
          <w:color w:val="000000"/>
        </w:rPr>
        <w:t>2.3.1.4.</w:t>
      </w:r>
      <w:r>
        <w:rPr>
          <w:color w:val="000000"/>
        </w:rPr>
        <w:t> nodarbinātības organizēšanai nepieciešamajām komunikācijām;</w:t>
      </w:r>
    </w:p>
    <w:p w14:paraId="136E2259" w14:textId="77777777" w:rsidR="00536ADA" w:rsidRDefault="00536ADA" w:rsidP="00536ADA">
      <w:pPr>
        <w:ind w:firstLine="720"/>
        <w:jc w:val="both"/>
        <w:rPr>
          <w:color w:val="000000"/>
        </w:rPr>
      </w:pPr>
      <w:r w:rsidRPr="00536ADA">
        <w:rPr>
          <w:b/>
          <w:color w:val="000000"/>
        </w:rPr>
        <w:t>2.3.1.5.</w:t>
      </w:r>
      <w:r>
        <w:rPr>
          <w:color w:val="000000"/>
        </w:rPr>
        <w:t> </w:t>
      </w:r>
      <w:r>
        <w:t>plānotajiem ieguldījumiem objektu renovācijā un teritorijas labiekārtošanā;</w:t>
      </w:r>
    </w:p>
    <w:p w14:paraId="03285F2B" w14:textId="6615ADE5" w:rsidR="00536ADA" w:rsidRDefault="00536ADA" w:rsidP="00536ADA">
      <w:pPr>
        <w:ind w:firstLine="720"/>
        <w:jc w:val="both"/>
        <w:rPr>
          <w:color w:val="000000"/>
        </w:rPr>
      </w:pPr>
      <w:r w:rsidRPr="00536ADA">
        <w:rPr>
          <w:b/>
          <w:color w:val="000000"/>
        </w:rPr>
        <w:t>2.3.</w:t>
      </w:r>
      <w:r>
        <w:rPr>
          <w:b/>
          <w:color w:val="000000"/>
        </w:rPr>
        <w:t>1.6</w:t>
      </w:r>
      <w:r w:rsidRPr="00536ADA">
        <w:rPr>
          <w:b/>
          <w:color w:val="000000"/>
        </w:rPr>
        <w:t>.</w:t>
      </w:r>
      <w:r w:rsidRPr="00536ADA">
        <w:rPr>
          <w:color w:val="000000"/>
        </w:rPr>
        <w:t> </w:t>
      </w:r>
      <w:r>
        <w:rPr>
          <w:color w:val="000000"/>
        </w:rPr>
        <w:t>informāciju par iepriekšējo sadarbību ar brīvības atņemšanas iestādēm.</w:t>
      </w:r>
    </w:p>
    <w:p w14:paraId="68BD1CD4" w14:textId="77777777" w:rsidR="00D50C6C" w:rsidRDefault="00D50C6C" w:rsidP="00536ADA">
      <w:pPr>
        <w:ind w:firstLine="720"/>
        <w:jc w:val="both"/>
        <w:rPr>
          <w:b/>
          <w:color w:val="000000"/>
        </w:rPr>
      </w:pPr>
    </w:p>
    <w:p w14:paraId="3ED795E4" w14:textId="77777777" w:rsidR="00174C43" w:rsidRDefault="00DA5477" w:rsidP="00174C43">
      <w:pPr>
        <w:ind w:firstLine="720"/>
        <w:jc w:val="both"/>
        <w:rPr>
          <w:color w:val="000000"/>
        </w:rPr>
      </w:pPr>
      <w:r w:rsidRPr="00536ADA">
        <w:rPr>
          <w:b/>
          <w:color w:val="000000"/>
        </w:rPr>
        <w:t>2.3.2.</w:t>
      </w:r>
      <w:r w:rsidR="00536ADA">
        <w:rPr>
          <w:color w:val="000000"/>
        </w:rPr>
        <w:t> </w:t>
      </w:r>
      <w:r w:rsidR="00174C43">
        <w:rPr>
          <w:color w:val="000000"/>
        </w:rPr>
        <w:t>Komersants pieteikuma</w:t>
      </w:r>
      <w:r w:rsidR="00536ADA">
        <w:rPr>
          <w:color w:val="000000"/>
        </w:rPr>
        <w:t>m</w:t>
      </w:r>
      <w:r w:rsidR="00174C43">
        <w:rPr>
          <w:color w:val="000000"/>
        </w:rPr>
        <w:t xml:space="preserve"> </w:t>
      </w:r>
      <w:r w:rsidR="00536ADA">
        <w:rPr>
          <w:color w:val="000000"/>
        </w:rPr>
        <w:t xml:space="preserve">pievieno šādus </w:t>
      </w:r>
      <w:r w:rsidR="00174C43">
        <w:rPr>
          <w:color w:val="000000"/>
        </w:rPr>
        <w:t xml:space="preserve">dokumentus: </w:t>
      </w:r>
    </w:p>
    <w:p w14:paraId="6F9E182E" w14:textId="77777777" w:rsidR="00174C43" w:rsidRDefault="00174C43" w:rsidP="00174C43">
      <w:pPr>
        <w:ind w:firstLine="720"/>
        <w:jc w:val="both"/>
      </w:pPr>
      <w:r>
        <w:rPr>
          <w:b/>
        </w:rPr>
        <w:lastRenderedPageBreak/>
        <w:t>2.3.</w:t>
      </w:r>
      <w:r w:rsidR="00536ADA">
        <w:rPr>
          <w:b/>
        </w:rPr>
        <w:t>2</w:t>
      </w:r>
      <w:r>
        <w:rPr>
          <w:b/>
        </w:rPr>
        <w:t>.1.</w:t>
      </w:r>
      <w:r w:rsidR="00DA5477">
        <w:rPr>
          <w:b/>
        </w:rPr>
        <w:t> </w:t>
      </w:r>
      <w:r>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1F129114" w14:textId="75EE3A1F" w:rsidR="00536ADA" w:rsidRDefault="00174C43" w:rsidP="00536ADA">
      <w:pPr>
        <w:ind w:firstLine="720"/>
        <w:jc w:val="both"/>
      </w:pPr>
      <w:r>
        <w:rPr>
          <w:b/>
        </w:rPr>
        <w:t>2.3.</w:t>
      </w:r>
      <w:r w:rsidR="00536ADA">
        <w:rPr>
          <w:b/>
        </w:rPr>
        <w:t>2</w:t>
      </w:r>
      <w:r>
        <w:rPr>
          <w:b/>
        </w:rPr>
        <w:t>.2.</w:t>
      </w:r>
      <w:r w:rsidR="00536ADA">
        <w:rPr>
          <w:b/>
        </w:rPr>
        <w:t> </w:t>
      </w:r>
      <w:r w:rsidR="00536ADA">
        <w:t xml:space="preserve">Latvijas Republikas </w:t>
      </w:r>
      <w:r>
        <w:t xml:space="preserve">Uzņēmumu reģistrā vai tīmekļa vietnē </w:t>
      </w:r>
      <w:hyperlink r:id="rId12" w:history="1">
        <w:r w:rsidR="00D50C6C" w:rsidRPr="0048063A">
          <w:rPr>
            <w:rStyle w:val="Hipersaite"/>
          </w:rPr>
          <w:t>www.latvija.lv</w:t>
        </w:r>
      </w:hyperlink>
      <w:r w:rsidR="00D50C6C">
        <w:t xml:space="preserve"> </w:t>
      </w:r>
      <w:r>
        <w:t>izsniegtu standartizētu</w:t>
      </w:r>
      <w:r>
        <w:rPr>
          <w:b/>
        </w:rPr>
        <w:t xml:space="preserve"> </w:t>
      </w:r>
      <w:r>
        <w:t xml:space="preserve">izziņu (par komersanta </w:t>
      </w:r>
      <w:proofErr w:type="spellStart"/>
      <w:r>
        <w:t>paraksttiesīgo</w:t>
      </w:r>
      <w:proofErr w:type="spellEnd"/>
      <w:r>
        <w:t>/</w:t>
      </w:r>
      <w:proofErr w:type="spellStart"/>
      <w:r>
        <w:t>ajām</w:t>
      </w:r>
      <w:proofErr w:type="spellEnd"/>
      <w:r>
        <w:t xml:space="preserve"> personu/</w:t>
      </w:r>
      <w:proofErr w:type="spellStart"/>
      <w:r>
        <w:t>ām</w:t>
      </w:r>
      <w:proofErr w:type="spellEnd"/>
      <w:r>
        <w:t xml:space="preserve">), kas nav vecāka par 6 (sešiem) mēnešiem. Ja komersants ir reģistrēts līdzvērtīgā komercdarbību reģistrējošā iestādē ārvalstīs, viņš iesniedz izziņu par reģistrāciju attiecīgajā iestādē; </w:t>
      </w:r>
    </w:p>
    <w:p w14:paraId="26546331" w14:textId="342ECA53" w:rsidR="00536ADA" w:rsidRDefault="00174C43" w:rsidP="00536ADA">
      <w:pPr>
        <w:ind w:firstLine="720"/>
        <w:jc w:val="both"/>
      </w:pPr>
      <w:r>
        <w:rPr>
          <w:b/>
        </w:rPr>
        <w:t>2.3.</w:t>
      </w:r>
      <w:r w:rsidR="00536ADA">
        <w:rPr>
          <w:b/>
        </w:rPr>
        <w:t>2</w:t>
      </w:r>
      <w:r>
        <w:rPr>
          <w:b/>
        </w:rPr>
        <w:t>.</w:t>
      </w:r>
      <w:r w:rsidR="00536ADA">
        <w:rPr>
          <w:b/>
        </w:rPr>
        <w:t>3</w:t>
      </w:r>
      <w:r>
        <w:rPr>
          <w:b/>
        </w:rPr>
        <w:t>.</w:t>
      </w:r>
      <w:r w:rsidR="00536ADA">
        <w:t> </w:t>
      </w:r>
      <w:r>
        <w:t>komersants, kas reģistrēts Latvijā vai ārvalstīs, vai kura juridiskā adrese atrodas ārvalstīs, iesniedz izziņu, ka tam attiecīg</w:t>
      </w:r>
      <w:r w:rsidR="00536ADA">
        <w:t>aj</w:t>
      </w:r>
      <w:r>
        <w:t xml:space="preserve">ā valstī nav nodokļu parādi, tai skaitā valsts sociālās apdrošināšanas obligāto iemaksu parādi, kas kopsummā kādā valstī pārsniedz 150 </w:t>
      </w:r>
      <w:proofErr w:type="spellStart"/>
      <w:r>
        <w:rPr>
          <w:i/>
          <w:iCs/>
        </w:rPr>
        <w:t>euro</w:t>
      </w:r>
      <w:proofErr w:type="spellEnd"/>
      <w:r>
        <w:t>.</w:t>
      </w:r>
    </w:p>
    <w:p w14:paraId="02149F8F" w14:textId="77777777" w:rsidR="004F7390" w:rsidRDefault="004F7390" w:rsidP="00536ADA">
      <w:pPr>
        <w:ind w:firstLine="720"/>
        <w:jc w:val="both"/>
      </w:pPr>
    </w:p>
    <w:p w14:paraId="0E6E07C0" w14:textId="77777777" w:rsidR="00174C43" w:rsidRPr="00536ADA" w:rsidRDefault="00174C43" w:rsidP="00536ADA">
      <w:pPr>
        <w:ind w:firstLine="720"/>
        <w:jc w:val="both"/>
      </w:pPr>
      <w:r>
        <w:rPr>
          <w:b/>
          <w:color w:val="000000"/>
        </w:rPr>
        <w:t>2.3.</w:t>
      </w:r>
      <w:r w:rsidR="00536ADA">
        <w:rPr>
          <w:b/>
          <w:color w:val="000000"/>
        </w:rPr>
        <w:t>3</w:t>
      </w:r>
      <w:r>
        <w:rPr>
          <w:b/>
          <w:color w:val="000000"/>
        </w:rPr>
        <w:t>.</w:t>
      </w:r>
      <w:r w:rsidR="00536ADA">
        <w:rPr>
          <w:b/>
          <w:color w:val="000000"/>
        </w:rPr>
        <w:t> </w:t>
      </w:r>
      <w:r>
        <w:rPr>
          <w:color w:val="000000"/>
        </w:rPr>
        <w:t xml:space="preserve">Komersants pieteikumu iesniedz aizlīmētā aploksnē. Uz aploksnes norāda: </w:t>
      </w:r>
    </w:p>
    <w:p w14:paraId="2E2C0607" w14:textId="77777777" w:rsidR="00174C43" w:rsidRDefault="00174C43" w:rsidP="00174C43">
      <w:pPr>
        <w:ind w:firstLine="720"/>
        <w:jc w:val="both"/>
        <w:rPr>
          <w:color w:val="000000"/>
        </w:rPr>
      </w:pPr>
      <w:r>
        <w:rPr>
          <w:b/>
          <w:color w:val="000000"/>
        </w:rPr>
        <w:t>2.3.</w:t>
      </w:r>
      <w:r w:rsidR="00EE5AFF">
        <w:rPr>
          <w:b/>
          <w:color w:val="000000"/>
        </w:rPr>
        <w:t>3</w:t>
      </w:r>
      <w:r>
        <w:rPr>
          <w:b/>
          <w:color w:val="000000"/>
        </w:rPr>
        <w:t>.1.</w:t>
      </w:r>
      <w:r w:rsidR="00EE5AFF">
        <w:rPr>
          <w:color w:val="000000"/>
        </w:rPr>
        <w:t> </w:t>
      </w:r>
      <w:r>
        <w:rPr>
          <w:color w:val="000000"/>
        </w:rPr>
        <w:t>konkursa rīkotāja nosaukumu un adresi;</w:t>
      </w:r>
    </w:p>
    <w:p w14:paraId="69EFF3A3" w14:textId="77777777" w:rsidR="00174C43" w:rsidRDefault="00174C43" w:rsidP="00174C43">
      <w:pPr>
        <w:ind w:firstLine="720"/>
        <w:jc w:val="both"/>
        <w:rPr>
          <w:color w:val="000000"/>
        </w:rPr>
      </w:pPr>
      <w:r>
        <w:rPr>
          <w:b/>
          <w:color w:val="000000"/>
        </w:rPr>
        <w:t>2.3.</w:t>
      </w:r>
      <w:r w:rsidR="00EE5AFF">
        <w:rPr>
          <w:b/>
          <w:color w:val="000000"/>
        </w:rPr>
        <w:t>3</w:t>
      </w:r>
      <w:r>
        <w:rPr>
          <w:b/>
          <w:color w:val="000000"/>
        </w:rPr>
        <w:t>.2.</w:t>
      </w:r>
      <w:r w:rsidR="00EE5AFF">
        <w:rPr>
          <w:color w:val="000000"/>
        </w:rPr>
        <w:t> </w:t>
      </w:r>
      <w:r>
        <w:rPr>
          <w:color w:val="000000"/>
        </w:rPr>
        <w:t>komersanta nosaukumu un adresi;</w:t>
      </w:r>
    </w:p>
    <w:p w14:paraId="35629DCA" w14:textId="10BDF4C7" w:rsidR="00174C43" w:rsidRDefault="00174C43" w:rsidP="00C67D6B">
      <w:pPr>
        <w:ind w:firstLine="720"/>
        <w:rPr>
          <w:color w:val="000000" w:themeColor="text1"/>
        </w:rPr>
      </w:pPr>
      <w:r>
        <w:rPr>
          <w:b/>
          <w:color w:val="000000"/>
        </w:rPr>
        <w:t>2.3.</w:t>
      </w:r>
      <w:r w:rsidR="00EE5AFF">
        <w:rPr>
          <w:b/>
          <w:color w:val="000000"/>
        </w:rPr>
        <w:t>3</w:t>
      </w:r>
      <w:r>
        <w:rPr>
          <w:b/>
          <w:color w:val="000000"/>
        </w:rPr>
        <w:t>.3.</w:t>
      </w:r>
      <w:r w:rsidR="00EE5AFF">
        <w:rPr>
          <w:color w:val="000000"/>
        </w:rPr>
        <w:t> </w:t>
      </w:r>
      <w:r>
        <w:rPr>
          <w:color w:val="000000"/>
        </w:rPr>
        <w:t>atzīmes "</w:t>
      </w:r>
      <w:smartTag w:uri="schemas-tilde-lv/tildestengine" w:element="veidnes">
        <w:smartTagPr>
          <w:attr w:name="id" w:val="-1"/>
          <w:attr w:name="baseform" w:val="Pieteikums"/>
          <w:attr w:name="text" w:val="Pieteikums"/>
        </w:smartTagPr>
        <w:r>
          <w:rPr>
            <w:color w:val="000000"/>
          </w:rPr>
          <w:t>Pieteikums</w:t>
        </w:r>
      </w:smartTag>
      <w:r>
        <w:rPr>
          <w:color w:val="000000"/>
        </w:rPr>
        <w:t xml:space="preserve"> </w:t>
      </w:r>
      <w:r w:rsidR="00EE5AFF">
        <w:rPr>
          <w:color w:val="000000"/>
        </w:rPr>
        <w:t xml:space="preserve">konkursam </w:t>
      </w:r>
      <w:r>
        <w:rPr>
          <w:color w:val="000000"/>
        </w:rPr>
        <w:t xml:space="preserve">par tiesībām nodarbināt notiesātos Ieslodzījuma vietu pārvaldes </w:t>
      </w:r>
      <w:r w:rsidR="00203D6C">
        <w:rPr>
          <w:color w:val="000000"/>
        </w:rPr>
        <w:t>Jelgavas</w:t>
      </w:r>
      <w:r w:rsidR="001F0216">
        <w:rPr>
          <w:color w:val="000000"/>
        </w:rPr>
        <w:t xml:space="preserve"> </w:t>
      </w:r>
      <w:r w:rsidR="004938F1">
        <w:rPr>
          <w:color w:val="000000"/>
        </w:rPr>
        <w:t>cietumā</w:t>
      </w:r>
      <w:r w:rsidR="00203D6C">
        <w:rPr>
          <w:color w:val="000000"/>
        </w:rPr>
        <w:t xml:space="preserve"> </w:t>
      </w:r>
      <w:r w:rsidR="00203D6C" w:rsidRPr="00203D6C">
        <w:rPr>
          <w:color w:val="000000"/>
        </w:rPr>
        <w:t>(</w:t>
      </w:r>
      <w:r w:rsidR="00203D6C" w:rsidRPr="00203D6C">
        <w:t xml:space="preserve">Galvenā ražošanas korpusa 1.stāva </w:t>
      </w:r>
      <w:r w:rsidR="0052542B">
        <w:t xml:space="preserve">un 2.stāva </w:t>
      </w:r>
      <w:r w:rsidR="0052542B" w:rsidRPr="00203D6C">
        <w:t>telpās</w:t>
      </w:r>
      <w:r w:rsidR="0052542B">
        <w:t>,</w:t>
      </w:r>
      <w:r w:rsidR="0052542B" w:rsidRPr="00203D6C">
        <w:t xml:space="preserve"> </w:t>
      </w:r>
      <w:r w:rsidR="00203D6C" w:rsidRPr="00203D6C">
        <w:t>un zemes nogabalos</w:t>
      </w:r>
      <w:r w:rsidR="00203D6C">
        <w:rPr>
          <w:color w:val="000000"/>
        </w:rPr>
        <w:t>)</w:t>
      </w:r>
      <w:r>
        <w:rPr>
          <w:color w:val="000000" w:themeColor="text1"/>
        </w:rPr>
        <w:t>"</w:t>
      </w:r>
      <w:r w:rsidR="00203D6C">
        <w:rPr>
          <w:color w:val="000000" w:themeColor="text1"/>
        </w:rPr>
        <w:t xml:space="preserve">, </w:t>
      </w:r>
      <w:r>
        <w:rPr>
          <w:color w:val="000000" w:themeColor="text1"/>
        </w:rPr>
        <w:t>"Neatvērt līdz 20</w:t>
      </w:r>
      <w:r w:rsidR="006B0CCC">
        <w:rPr>
          <w:color w:val="000000" w:themeColor="text1"/>
        </w:rPr>
        <w:t>23</w:t>
      </w:r>
      <w:r>
        <w:rPr>
          <w:color w:val="000000" w:themeColor="text1"/>
        </w:rPr>
        <w:t xml:space="preserve">. gada </w:t>
      </w:r>
      <w:r w:rsidR="006B0CCC">
        <w:rPr>
          <w:color w:val="000000" w:themeColor="text1"/>
        </w:rPr>
        <w:t>16</w:t>
      </w:r>
      <w:r>
        <w:rPr>
          <w:color w:val="000000" w:themeColor="text1"/>
        </w:rPr>
        <w:t>. </w:t>
      </w:r>
      <w:r w:rsidR="006B0CCC">
        <w:rPr>
          <w:color w:val="000000" w:themeColor="text1"/>
        </w:rPr>
        <w:t>janvāra</w:t>
      </w:r>
      <w:r>
        <w:rPr>
          <w:color w:val="000000" w:themeColor="text1"/>
        </w:rPr>
        <w:t xml:space="preserve"> plkst.</w:t>
      </w:r>
      <w:r w:rsidR="005F45EE">
        <w:rPr>
          <w:color w:val="000000" w:themeColor="text1"/>
        </w:rPr>
        <w:t xml:space="preserve"> </w:t>
      </w:r>
      <w:r w:rsidR="006B0CCC">
        <w:rPr>
          <w:color w:val="000000" w:themeColor="text1"/>
        </w:rPr>
        <w:t>11</w:t>
      </w:r>
      <w:r w:rsidR="00343999">
        <w:rPr>
          <w:color w:val="000000" w:themeColor="text1"/>
        </w:rPr>
        <w:t>.</w:t>
      </w:r>
      <w:r w:rsidR="006B0CCC">
        <w:rPr>
          <w:color w:val="000000" w:themeColor="text1"/>
        </w:rPr>
        <w:t>00</w:t>
      </w:r>
      <w:r>
        <w:rPr>
          <w:color w:val="000000" w:themeColor="text1"/>
        </w:rPr>
        <w:t>".</w:t>
      </w:r>
    </w:p>
    <w:p w14:paraId="1C65745F" w14:textId="77777777" w:rsidR="00203D6C" w:rsidRDefault="00203D6C" w:rsidP="00203D6C">
      <w:pPr>
        <w:tabs>
          <w:tab w:val="left" w:pos="142"/>
        </w:tabs>
        <w:jc w:val="center"/>
        <w:rPr>
          <w:color w:val="000000" w:themeColor="text1"/>
        </w:rPr>
      </w:pPr>
    </w:p>
    <w:p w14:paraId="3B4B48E8" w14:textId="187873BB" w:rsidR="00174C43" w:rsidRDefault="00174C43" w:rsidP="00174C43">
      <w:pPr>
        <w:ind w:firstLine="720"/>
        <w:jc w:val="both"/>
        <w:rPr>
          <w:color w:val="000000"/>
        </w:rPr>
      </w:pPr>
      <w:r>
        <w:rPr>
          <w:b/>
          <w:color w:val="000000"/>
        </w:rPr>
        <w:t>2.4</w:t>
      </w:r>
      <w:r>
        <w:rPr>
          <w:color w:val="000000"/>
        </w:rPr>
        <w:t>.</w:t>
      </w:r>
      <w:r w:rsidR="00EE5AFF">
        <w:rPr>
          <w:color w:val="000000"/>
        </w:rPr>
        <w:t> </w:t>
      </w:r>
      <w:r>
        <w:rPr>
          <w:color w:val="000000"/>
        </w:rPr>
        <w:t>Ja aploksne, kurā ievietots pieteikums, nav noformēta saskaņā ar iepriekš minētajām prasībām, tad tā netiek atvērta</w:t>
      </w:r>
      <w:r w:rsidR="00C4168D">
        <w:rPr>
          <w:color w:val="000000"/>
        </w:rPr>
        <w:t>,</w:t>
      </w:r>
      <w:r>
        <w:rPr>
          <w:color w:val="000000"/>
        </w:rPr>
        <w:t xml:space="preserve"> un pieteikums netiek izskatīts.</w:t>
      </w:r>
    </w:p>
    <w:p w14:paraId="5238BC74" w14:textId="77777777" w:rsidR="00174C43" w:rsidRDefault="00174C43" w:rsidP="00174C43">
      <w:pPr>
        <w:ind w:firstLine="720"/>
        <w:jc w:val="both"/>
        <w:rPr>
          <w:color w:val="000000"/>
        </w:rPr>
      </w:pPr>
      <w:r>
        <w:rPr>
          <w:b/>
          <w:color w:val="000000"/>
        </w:rPr>
        <w:t>2.5.</w:t>
      </w:r>
      <w:r w:rsidR="00EE5AFF">
        <w:rPr>
          <w:color w:val="000000"/>
        </w:rPr>
        <w:t> </w:t>
      </w:r>
      <w:r>
        <w:rPr>
          <w:color w:val="000000"/>
        </w:rPr>
        <w:t>Komersants iesniedz dokumentus noformētus latviešu valodā, atbilstoši normatīvo aktu prasībām, skaidri salasāmus un bez labojumiem.</w:t>
      </w:r>
    </w:p>
    <w:p w14:paraId="65A2959D" w14:textId="77777777" w:rsidR="00174C43" w:rsidRDefault="00174C43" w:rsidP="00174C43">
      <w:pPr>
        <w:ind w:firstLine="720"/>
        <w:jc w:val="both"/>
        <w:rPr>
          <w:color w:val="000000"/>
        </w:rPr>
      </w:pPr>
      <w:r>
        <w:rPr>
          <w:b/>
          <w:color w:val="000000"/>
        </w:rPr>
        <w:t>2.6.</w:t>
      </w:r>
      <w:r w:rsidR="00EE5AFF">
        <w:rPr>
          <w:b/>
          <w:color w:val="000000"/>
        </w:rPr>
        <w:t> </w:t>
      </w:r>
      <w:r>
        <w:rPr>
          <w:color w:val="000000"/>
        </w:rPr>
        <w:t xml:space="preserve">Komersants pieteikumu var iesniegt citā valodā, ja </w:t>
      </w:r>
      <w:r w:rsidR="00EE5AFF">
        <w:rPr>
          <w:color w:val="000000"/>
        </w:rPr>
        <w:t xml:space="preserve">pieteikumam </w:t>
      </w:r>
      <w:r>
        <w:rPr>
          <w:color w:val="000000"/>
        </w:rPr>
        <w:t xml:space="preserve">ir pievienots notariāli apliecināts tulkojums latviešu valodā. </w:t>
      </w:r>
    </w:p>
    <w:p w14:paraId="2952A252" w14:textId="77777777" w:rsidR="00174C43" w:rsidRDefault="00174C43" w:rsidP="00174C43">
      <w:pPr>
        <w:ind w:firstLine="720"/>
        <w:jc w:val="both"/>
        <w:rPr>
          <w:color w:val="000000"/>
        </w:rPr>
      </w:pPr>
      <w:r>
        <w:rPr>
          <w:b/>
          <w:color w:val="000000"/>
        </w:rPr>
        <w:t>2.7.</w:t>
      </w:r>
      <w:r w:rsidR="00EE5AFF">
        <w:rPr>
          <w:color w:val="000000"/>
        </w:rPr>
        <w:t> </w:t>
      </w:r>
      <w:r>
        <w:rPr>
          <w:color w:val="000000"/>
        </w:rPr>
        <w:t>Pieteikum</w:t>
      </w:r>
      <w:r w:rsidR="00EE5AFF">
        <w:rPr>
          <w:color w:val="000000"/>
        </w:rPr>
        <w:t>u</w:t>
      </w:r>
      <w:r>
        <w:rPr>
          <w:color w:val="000000"/>
        </w:rPr>
        <w:t xml:space="preserve"> paraksta persona, kura ir pilnvarota parakstīties komersanta vārdā.</w:t>
      </w:r>
    </w:p>
    <w:p w14:paraId="6229E80C" w14:textId="77777777" w:rsidR="00174C43" w:rsidRDefault="00174C43" w:rsidP="00174C43">
      <w:pPr>
        <w:ind w:firstLine="720"/>
        <w:jc w:val="both"/>
        <w:rPr>
          <w:color w:val="000000"/>
        </w:rPr>
      </w:pPr>
      <w:r>
        <w:rPr>
          <w:b/>
          <w:color w:val="000000"/>
        </w:rPr>
        <w:t>2.8.</w:t>
      </w:r>
      <w:r w:rsidR="00EE5AFF">
        <w:rPr>
          <w:color w:val="000000"/>
        </w:rPr>
        <w:t> </w:t>
      </w:r>
      <w:r>
        <w:rPr>
          <w:color w:val="000000"/>
        </w:rPr>
        <w:t>Ja kāds no pieteikum</w:t>
      </w:r>
      <w:r w:rsidR="00EE5AFF">
        <w:rPr>
          <w:color w:val="000000"/>
        </w:rPr>
        <w:t>am pievienotajiem</w:t>
      </w:r>
      <w:r>
        <w:rPr>
          <w:color w:val="000000"/>
        </w:rPr>
        <w:t xml:space="preserve"> dokumentiem neatbilst Konkursa prasībām vai dokumentos iekļautās ziņas ir nepatiesas, tad komersant</w:t>
      </w:r>
      <w:r w:rsidR="00EE5AFF">
        <w:rPr>
          <w:color w:val="000000"/>
        </w:rPr>
        <w:t>u</w:t>
      </w:r>
      <w:r>
        <w:rPr>
          <w:color w:val="000000"/>
        </w:rPr>
        <w:t xml:space="preserve"> var izslēgt no tālākas pieteikuma vērtēšanas, par </w:t>
      </w:r>
      <w:r w:rsidR="00EE5AFF">
        <w:rPr>
          <w:color w:val="000000"/>
        </w:rPr>
        <w:t>t</w:t>
      </w:r>
      <w:r>
        <w:rPr>
          <w:color w:val="000000"/>
        </w:rPr>
        <w:t xml:space="preserve">o </w:t>
      </w:r>
      <w:proofErr w:type="spellStart"/>
      <w:r>
        <w:rPr>
          <w:color w:val="000000"/>
        </w:rPr>
        <w:t>rakstveidā</w:t>
      </w:r>
      <w:proofErr w:type="spellEnd"/>
      <w:r>
        <w:rPr>
          <w:color w:val="000000"/>
        </w:rPr>
        <w:t xml:space="preserve"> informē</w:t>
      </w:r>
      <w:r w:rsidR="00EE5AFF">
        <w:rPr>
          <w:color w:val="000000"/>
        </w:rPr>
        <w:t>jot</w:t>
      </w:r>
      <w:r>
        <w:rPr>
          <w:color w:val="000000"/>
        </w:rPr>
        <w:t xml:space="preserve"> komersantu.</w:t>
      </w:r>
    </w:p>
    <w:p w14:paraId="7CB80067" w14:textId="77777777" w:rsidR="00174C43" w:rsidRDefault="00174C43" w:rsidP="00174C43">
      <w:pPr>
        <w:ind w:firstLine="720"/>
        <w:jc w:val="both"/>
        <w:rPr>
          <w:color w:val="000000"/>
        </w:rPr>
      </w:pPr>
      <w:r>
        <w:rPr>
          <w:b/>
          <w:color w:val="000000"/>
        </w:rPr>
        <w:t>2.9.</w:t>
      </w:r>
      <w:r w:rsidR="00EE5AFF">
        <w:rPr>
          <w:color w:val="000000"/>
        </w:rPr>
        <w:t> </w:t>
      </w:r>
      <w:r>
        <w:rPr>
          <w:color w:val="000000"/>
        </w:rPr>
        <w:t>Pieteikumi, kuri ir iesniegti līdz pieteikumu iesniegšanas termiņa beigām, netiek atdoti atpakaļ komersantam.</w:t>
      </w:r>
    </w:p>
    <w:p w14:paraId="39F46CC6" w14:textId="77777777" w:rsidR="00174C43" w:rsidRDefault="00174C43" w:rsidP="00174C43">
      <w:pPr>
        <w:ind w:firstLine="720"/>
        <w:jc w:val="both"/>
        <w:rPr>
          <w:color w:val="000000"/>
        </w:rPr>
      </w:pPr>
      <w:r>
        <w:rPr>
          <w:b/>
          <w:color w:val="000000"/>
        </w:rPr>
        <w:t>2.10.</w:t>
      </w:r>
      <w:r w:rsidR="00EE5AFF">
        <w:rPr>
          <w:color w:val="000000"/>
        </w:rPr>
        <w:t> </w:t>
      </w:r>
      <w:r>
        <w:rPr>
          <w:color w:val="000000"/>
        </w:rPr>
        <w:t>Visas izmaksas, kas saistītas ar pieteikumam pievienojamo dokumentu noformēšanu, sedz komersants.</w:t>
      </w:r>
    </w:p>
    <w:p w14:paraId="70FDBD6C" w14:textId="77777777" w:rsidR="00174C43" w:rsidRDefault="00174C43" w:rsidP="00174C43">
      <w:pPr>
        <w:ind w:firstLine="720"/>
        <w:jc w:val="both"/>
        <w:rPr>
          <w:color w:val="000000"/>
        </w:rPr>
      </w:pPr>
    </w:p>
    <w:p w14:paraId="5158BBBD" w14:textId="77777777" w:rsidR="00174C43" w:rsidRDefault="00174C43" w:rsidP="00174C43">
      <w:pPr>
        <w:ind w:firstLine="720"/>
        <w:jc w:val="both"/>
        <w:rPr>
          <w:b/>
          <w:color w:val="000000"/>
        </w:rPr>
      </w:pPr>
      <w:r>
        <w:rPr>
          <w:b/>
          <w:color w:val="000000"/>
        </w:rPr>
        <w:t>3.</w:t>
      </w:r>
      <w:r w:rsidR="00EE5AFF">
        <w:rPr>
          <w:b/>
          <w:color w:val="000000"/>
        </w:rPr>
        <w:t> </w:t>
      </w:r>
      <w:r>
        <w:rPr>
          <w:b/>
          <w:color w:val="000000"/>
        </w:rPr>
        <w:t>Prasības komersantiem</w:t>
      </w:r>
    </w:p>
    <w:p w14:paraId="542723E4" w14:textId="77777777" w:rsidR="00174C43" w:rsidRDefault="00174C43" w:rsidP="00174C43">
      <w:pPr>
        <w:ind w:firstLine="720"/>
        <w:jc w:val="both"/>
        <w:rPr>
          <w:b/>
        </w:rPr>
      </w:pPr>
      <w:r>
        <w:rPr>
          <w:b/>
        </w:rPr>
        <w:t>3.1.</w:t>
      </w:r>
      <w:r w:rsidR="00EE5AFF">
        <w:t> </w:t>
      </w:r>
      <w:r>
        <w:t>Komersantam jābūt reģistrētam Latvijas Republikas Uzņēmumu reģistrā vai līdzvērtīgā komercdarbību reģistrējošā iestādē ārvalstīs.</w:t>
      </w:r>
    </w:p>
    <w:p w14:paraId="7C98C0AF" w14:textId="77777777" w:rsidR="00174C43" w:rsidRDefault="00174C43" w:rsidP="00174C43">
      <w:pPr>
        <w:ind w:firstLine="720"/>
        <w:jc w:val="both"/>
      </w:pPr>
      <w:r>
        <w:rPr>
          <w:b/>
        </w:rPr>
        <w:t>3.2.</w:t>
      </w:r>
      <w:r w:rsidR="00EE5AFF">
        <w:t> </w:t>
      </w:r>
      <w:r>
        <w:t xml:space="preserve">Komisija izslēdz komersantu no dalības </w:t>
      </w:r>
      <w:r w:rsidR="00EE5AFF">
        <w:t>K</w:t>
      </w:r>
      <w:r>
        <w:t>onkursā, ja pastāv vismaz viens no šādiem nosacījumiem:</w:t>
      </w:r>
    </w:p>
    <w:p w14:paraId="0B24F822" w14:textId="77777777" w:rsidR="00174C43" w:rsidRDefault="00174C43" w:rsidP="00174C43">
      <w:pPr>
        <w:ind w:firstLine="720"/>
        <w:jc w:val="both"/>
      </w:pPr>
      <w:r>
        <w:rPr>
          <w:b/>
        </w:rPr>
        <w:t>3.2.1.</w:t>
      </w:r>
      <w:r w:rsidR="00EE5AFF">
        <w:t> </w:t>
      </w:r>
      <w:r>
        <w:t>ir pasludināts komersanta maksātnespējas process, apturēta vai pārtraukta komersanta saimnieciskā darbība, uzsākta bankrota procedūra vai komersants tiek likvidēts;</w:t>
      </w:r>
    </w:p>
    <w:p w14:paraId="244FDBE3" w14:textId="77777777" w:rsidR="00174C43" w:rsidRDefault="00174C43" w:rsidP="00174C43">
      <w:pPr>
        <w:ind w:firstLine="720"/>
        <w:jc w:val="both"/>
      </w:pPr>
      <w:r>
        <w:rPr>
          <w:b/>
        </w:rPr>
        <w:t>3.2.2.</w:t>
      </w:r>
      <w:r w:rsidR="00EE5AFF">
        <w:t> </w:t>
      </w:r>
      <w:r>
        <w:t xml:space="preserve">komersantam Latvijā vai valstī, kurā tas reģistrēts vai kurā atrodas tā juridiskā adrese, ir nodokļu parādi, tai skaitā valsts sociālās apdrošināšanas obligāto iemaksu parādi, kas kopsummā kādā valstī pārsniedz 150 </w:t>
      </w:r>
      <w:proofErr w:type="spellStart"/>
      <w:r>
        <w:rPr>
          <w:i/>
        </w:rPr>
        <w:t>euro</w:t>
      </w:r>
      <w:proofErr w:type="spellEnd"/>
      <w:r>
        <w:t>;</w:t>
      </w:r>
    </w:p>
    <w:p w14:paraId="26B35B66" w14:textId="77777777" w:rsidR="00174C43" w:rsidRDefault="00174C43" w:rsidP="00174C43">
      <w:pPr>
        <w:ind w:firstLine="720"/>
        <w:jc w:val="both"/>
      </w:pPr>
      <w:r>
        <w:rPr>
          <w:b/>
        </w:rPr>
        <w:t>3.2.3.</w:t>
      </w:r>
      <w:r w:rsidR="00EE5AFF">
        <w:t> </w:t>
      </w:r>
      <w:r>
        <w:t xml:space="preserve">komersants vai tā valdes loceklis var apdraudēt brīvības atņemšanas iestādes drošību. </w:t>
      </w:r>
    </w:p>
    <w:p w14:paraId="49C619EB" w14:textId="77777777" w:rsidR="00174C43" w:rsidRDefault="00174C43" w:rsidP="00174C43">
      <w:pPr>
        <w:tabs>
          <w:tab w:val="left" w:pos="7710"/>
        </w:tabs>
        <w:jc w:val="both"/>
        <w:rPr>
          <w:b/>
          <w:color w:val="000000"/>
        </w:rPr>
      </w:pPr>
    </w:p>
    <w:p w14:paraId="4FDD193F" w14:textId="77777777" w:rsidR="00174C43" w:rsidRDefault="00174C43" w:rsidP="00174C43">
      <w:pPr>
        <w:ind w:firstLine="720"/>
        <w:jc w:val="both"/>
        <w:rPr>
          <w:b/>
          <w:color w:val="000000"/>
        </w:rPr>
      </w:pPr>
      <w:r>
        <w:rPr>
          <w:b/>
          <w:color w:val="000000"/>
        </w:rPr>
        <w:t>4.</w:t>
      </w:r>
      <w:r w:rsidR="00EE5AFF">
        <w:rPr>
          <w:color w:val="000000"/>
        </w:rPr>
        <w:t> </w:t>
      </w:r>
      <w:r>
        <w:rPr>
          <w:b/>
          <w:color w:val="000000"/>
        </w:rPr>
        <w:t>Pieteikumu izvērtēšanas kritēriji</w:t>
      </w:r>
    </w:p>
    <w:p w14:paraId="701E6DA9" w14:textId="4F38A09C" w:rsidR="00174C43" w:rsidRDefault="00174C43" w:rsidP="00174C43">
      <w:pPr>
        <w:ind w:firstLine="720"/>
        <w:jc w:val="both"/>
      </w:pPr>
      <w:r>
        <w:rPr>
          <w:b/>
        </w:rPr>
        <w:t>4.1.</w:t>
      </w:r>
      <w:r w:rsidR="004F7390">
        <w:t> </w:t>
      </w:r>
      <w:r>
        <w:t xml:space="preserve">Pieņemot lēmumu par izraudzīto komersantu, Komisija izvērtē šādus kritērijus (prioritārā secībā): </w:t>
      </w:r>
    </w:p>
    <w:p w14:paraId="5A61DC30" w14:textId="77777777" w:rsidR="00174C43" w:rsidRDefault="00174C43" w:rsidP="00174C43">
      <w:pPr>
        <w:ind w:firstLine="720"/>
        <w:jc w:val="both"/>
      </w:pPr>
      <w:r>
        <w:rPr>
          <w:b/>
        </w:rPr>
        <w:t>4.1.1.</w:t>
      </w:r>
      <w:r w:rsidR="00EE5AFF">
        <w:rPr>
          <w:b/>
        </w:rPr>
        <w:t> </w:t>
      </w:r>
      <w:r>
        <w:t xml:space="preserve">piedāvātais nodarbinātības veids un tā atbilstība notiesāto </w:t>
      </w:r>
      <w:proofErr w:type="spellStart"/>
      <w:r>
        <w:t>resocializācijas</w:t>
      </w:r>
      <w:proofErr w:type="spellEnd"/>
      <w:r>
        <w:t xml:space="preserve"> vajadzībām; </w:t>
      </w:r>
    </w:p>
    <w:p w14:paraId="7748F793" w14:textId="77777777" w:rsidR="00174C43" w:rsidRDefault="00174C43" w:rsidP="00174C43">
      <w:pPr>
        <w:ind w:firstLine="720"/>
        <w:jc w:val="both"/>
      </w:pPr>
      <w:r>
        <w:rPr>
          <w:b/>
        </w:rPr>
        <w:lastRenderedPageBreak/>
        <w:t>4.1.2.</w:t>
      </w:r>
      <w:r w:rsidR="00EE5AFF">
        <w:t> </w:t>
      </w:r>
      <w:r>
        <w:t>plānotais nodarbināto notiesāto skaits (priekšroka dodama komersantam, kas piedāvā nodarbināt lielāku notiesāto skaitu)</w:t>
      </w:r>
      <w:r w:rsidR="00EE5AFF" w:rsidRPr="00EE5AFF">
        <w:t xml:space="preserve"> </w:t>
      </w:r>
      <w:r w:rsidR="00EE5AFF">
        <w:t>(1. pielikumā informācija par notiesāto nodarbināšanu Cietumā)</w:t>
      </w:r>
      <w:r>
        <w:t>;</w:t>
      </w:r>
    </w:p>
    <w:p w14:paraId="454EAFF3" w14:textId="77777777" w:rsidR="00174C43" w:rsidRDefault="00174C43" w:rsidP="00174C43">
      <w:pPr>
        <w:ind w:firstLine="720"/>
        <w:jc w:val="both"/>
      </w:pPr>
      <w:r>
        <w:rPr>
          <w:b/>
        </w:rPr>
        <w:t>4.1.3.</w:t>
      </w:r>
      <w:r w:rsidR="00EE5AFF">
        <w:t> </w:t>
      </w:r>
      <w:r>
        <w:t>nomājamo objektu platība</w:t>
      </w:r>
      <w:r w:rsidR="00EE5AFF">
        <w:t xml:space="preserve"> (2. pielikumā informācija par iznomājamām telpām Cietumā)</w:t>
      </w:r>
      <w:r>
        <w:t xml:space="preserve">; </w:t>
      </w:r>
    </w:p>
    <w:p w14:paraId="76C0C654" w14:textId="77777777" w:rsidR="00174C43" w:rsidRDefault="00174C43" w:rsidP="00174C43">
      <w:pPr>
        <w:ind w:firstLine="720"/>
        <w:jc w:val="both"/>
      </w:pPr>
      <w:r>
        <w:rPr>
          <w:b/>
        </w:rPr>
        <w:t>4.1.4.</w:t>
      </w:r>
      <w:r w:rsidR="00EE5AFF">
        <w:t> </w:t>
      </w:r>
      <w:r>
        <w:t xml:space="preserve">komersanta plānotie ieguldījumi objektu renovācijā un teritorijas labiekārtošanā; </w:t>
      </w:r>
    </w:p>
    <w:p w14:paraId="5C85888A" w14:textId="41D98D1F" w:rsidR="00174C43" w:rsidRDefault="00174C43" w:rsidP="00EE5AFF">
      <w:pPr>
        <w:ind w:firstLine="720"/>
        <w:jc w:val="both"/>
      </w:pPr>
      <w:r>
        <w:rPr>
          <w:b/>
        </w:rPr>
        <w:t>4.1.5.</w:t>
      </w:r>
      <w:r w:rsidR="00EE5AFF">
        <w:t> </w:t>
      </w:r>
      <w:r>
        <w:t>iepriekšējā sadarbība ar brīvības atņemšanas iestādēm.</w:t>
      </w:r>
    </w:p>
    <w:p w14:paraId="5207A4EB" w14:textId="77777777" w:rsidR="004F7390" w:rsidRPr="00EE5AFF" w:rsidRDefault="004F7390" w:rsidP="00EE5AFF">
      <w:pPr>
        <w:ind w:firstLine="720"/>
        <w:jc w:val="both"/>
      </w:pPr>
    </w:p>
    <w:p w14:paraId="09D3F213" w14:textId="77777777" w:rsidR="00174C43" w:rsidRDefault="00174C43" w:rsidP="00174C43">
      <w:pPr>
        <w:ind w:left="720"/>
        <w:jc w:val="both"/>
        <w:rPr>
          <w:b/>
          <w:color w:val="000000"/>
        </w:rPr>
      </w:pPr>
      <w:r>
        <w:rPr>
          <w:b/>
          <w:color w:val="000000"/>
        </w:rPr>
        <w:t>5.</w:t>
      </w:r>
      <w:r w:rsidR="00EE5AFF">
        <w:rPr>
          <w:b/>
          <w:color w:val="000000"/>
        </w:rPr>
        <w:t> </w:t>
      </w:r>
      <w:r>
        <w:rPr>
          <w:b/>
          <w:color w:val="000000"/>
        </w:rPr>
        <w:t>Konkursa rezultātu paziņošana un apstrīdēšanas kārtība</w:t>
      </w:r>
    </w:p>
    <w:p w14:paraId="22FA7183" w14:textId="77777777" w:rsidR="00174C43" w:rsidRDefault="00174C43" w:rsidP="00174C43">
      <w:pPr>
        <w:ind w:firstLine="720"/>
        <w:jc w:val="both"/>
        <w:rPr>
          <w:color w:val="000000"/>
        </w:rPr>
      </w:pPr>
      <w:r>
        <w:rPr>
          <w:b/>
          <w:color w:val="000000"/>
        </w:rPr>
        <w:t>5.1.</w:t>
      </w:r>
      <w:r w:rsidR="00EE5AFF">
        <w:rPr>
          <w:color w:val="000000"/>
        </w:rPr>
        <w:t> </w:t>
      </w:r>
      <w:r>
        <w:rPr>
          <w:color w:val="000000"/>
        </w:rPr>
        <w:t xml:space="preserve">Komisija izvērtē komersanta pieteikumu 10 darbdienu laikā no </w:t>
      </w:r>
      <w:r w:rsidR="00EE5AFF">
        <w:rPr>
          <w:color w:val="000000"/>
        </w:rPr>
        <w:t>K</w:t>
      </w:r>
      <w:r>
        <w:rPr>
          <w:color w:val="000000"/>
        </w:rPr>
        <w:t xml:space="preserve">onkursa pieteikšanās termiņa beigām un pieņem lēmumu par izraudzīto komersantu. Ja objektīvu iemeslu dēļ minēto termiņu nav iespējams ievērot, </w:t>
      </w:r>
      <w:r w:rsidR="00EE5AFF">
        <w:rPr>
          <w:color w:val="000000"/>
        </w:rPr>
        <w:t>K</w:t>
      </w:r>
      <w:r>
        <w:rPr>
          <w:color w:val="000000"/>
        </w:rPr>
        <w:t xml:space="preserve">omisija to var pagarināt uz laiku, kas nepārsniedz vienu mēnesi no </w:t>
      </w:r>
      <w:r w:rsidR="00EE5AFF">
        <w:rPr>
          <w:color w:val="000000"/>
        </w:rPr>
        <w:t>K</w:t>
      </w:r>
      <w:r>
        <w:rPr>
          <w:color w:val="000000"/>
        </w:rPr>
        <w:t>onkursa pieteikšanās termiņa beigām, par to rakstiski paziņojot komersantam.</w:t>
      </w:r>
    </w:p>
    <w:p w14:paraId="7CE16150" w14:textId="4A76697F" w:rsidR="00174C43" w:rsidRDefault="00174C43" w:rsidP="00174C43">
      <w:pPr>
        <w:ind w:firstLine="720"/>
        <w:jc w:val="both"/>
        <w:rPr>
          <w:color w:val="000000"/>
        </w:rPr>
      </w:pPr>
      <w:r>
        <w:rPr>
          <w:b/>
          <w:color w:val="000000"/>
        </w:rPr>
        <w:t>5.2.</w:t>
      </w:r>
      <w:r w:rsidR="004F7390">
        <w:rPr>
          <w:color w:val="000000"/>
        </w:rPr>
        <w:t> </w:t>
      </w:r>
      <w:r w:rsidR="00064782">
        <w:rPr>
          <w:color w:val="000000"/>
        </w:rPr>
        <w:t xml:space="preserve">Cietums 10 darbdienu laikā pēc lēmuma pieņemšanas </w:t>
      </w:r>
      <w:proofErr w:type="spellStart"/>
      <w:r w:rsidR="00064782">
        <w:rPr>
          <w:color w:val="000000"/>
        </w:rPr>
        <w:t>rakstveidā</w:t>
      </w:r>
      <w:proofErr w:type="spellEnd"/>
      <w:r w:rsidR="00064782">
        <w:rPr>
          <w:color w:val="000000"/>
        </w:rPr>
        <w:t xml:space="preserve"> informē komersantu, kurš netiek atzīts par uzvarētāju, par Komisijas lēmumu un tiesībām mēneša laikā šo lēmumu apstrīdēt Ieslodzījuma vietu pārvaldē</w:t>
      </w:r>
      <w:r>
        <w:rPr>
          <w:color w:val="000000"/>
        </w:rPr>
        <w:t>.</w:t>
      </w:r>
    </w:p>
    <w:p w14:paraId="6D5F3923" w14:textId="77777777" w:rsidR="00174C43" w:rsidRDefault="00174C43" w:rsidP="00174C43">
      <w:pPr>
        <w:ind w:firstLine="720"/>
        <w:jc w:val="both"/>
        <w:rPr>
          <w:color w:val="000000"/>
        </w:rPr>
      </w:pPr>
      <w:r>
        <w:rPr>
          <w:b/>
          <w:color w:val="000000"/>
        </w:rPr>
        <w:t>5.3.</w:t>
      </w:r>
      <w:r w:rsidR="00EE5AFF">
        <w:rPr>
          <w:color w:val="000000"/>
        </w:rPr>
        <w:t> </w:t>
      </w:r>
      <w:r w:rsidR="00064782">
        <w:rPr>
          <w:color w:val="000000"/>
        </w:rPr>
        <w:t>Ieslodzījuma vietu pārvalde 10 darbdienu laikā izskata komersanta iesniegumu par Konkursa rezultātu apstrīdēšanu un pieņem lēmumu</w:t>
      </w:r>
      <w:r>
        <w:rPr>
          <w:color w:val="000000"/>
        </w:rPr>
        <w:t>:</w:t>
      </w:r>
    </w:p>
    <w:p w14:paraId="791FF650" w14:textId="77777777" w:rsidR="00174C43" w:rsidRDefault="00174C43" w:rsidP="00174C43">
      <w:pPr>
        <w:ind w:firstLine="720"/>
        <w:jc w:val="both"/>
        <w:rPr>
          <w:color w:val="000000"/>
        </w:rPr>
      </w:pPr>
      <w:r>
        <w:rPr>
          <w:b/>
          <w:color w:val="000000"/>
        </w:rPr>
        <w:t>5.3.1.</w:t>
      </w:r>
      <w:r w:rsidR="00064782">
        <w:rPr>
          <w:b/>
          <w:color w:val="000000"/>
        </w:rPr>
        <w:t> </w:t>
      </w:r>
      <w:r>
        <w:rPr>
          <w:color w:val="000000"/>
        </w:rPr>
        <w:t>atļaut slēgt sadarbības līgumu ar izraudzīto komersantu;</w:t>
      </w:r>
    </w:p>
    <w:p w14:paraId="5A394BFA" w14:textId="3BBA0B66" w:rsidR="00174C43" w:rsidRDefault="00174C43" w:rsidP="00174C43">
      <w:pPr>
        <w:ind w:firstLine="720"/>
        <w:jc w:val="both"/>
        <w:rPr>
          <w:color w:val="000000"/>
        </w:rPr>
      </w:pPr>
      <w:r>
        <w:rPr>
          <w:b/>
          <w:color w:val="000000"/>
        </w:rPr>
        <w:t>5.3.2.</w:t>
      </w:r>
      <w:r w:rsidR="00064782">
        <w:rPr>
          <w:color w:val="000000"/>
        </w:rPr>
        <w:t> </w:t>
      </w:r>
      <w:r>
        <w:rPr>
          <w:color w:val="000000"/>
        </w:rPr>
        <w:t>atcelt Komisijas lēmumu, aizliedzot slēgt sadarbības līgumu ar izraudzīto komersantu, un uzdot Cietumam 10 darbdienu laikā izsludināt jaunu konkursu.</w:t>
      </w:r>
    </w:p>
    <w:p w14:paraId="10E0E771" w14:textId="77777777" w:rsidR="00174C43" w:rsidRDefault="00174C43" w:rsidP="00174C43">
      <w:pPr>
        <w:ind w:firstLine="720"/>
        <w:jc w:val="both"/>
        <w:rPr>
          <w:color w:val="000000"/>
        </w:rPr>
      </w:pPr>
    </w:p>
    <w:p w14:paraId="1F1BA475" w14:textId="77777777" w:rsidR="00174C43" w:rsidRDefault="00174C43" w:rsidP="00174C43">
      <w:pPr>
        <w:ind w:left="720"/>
        <w:jc w:val="both"/>
        <w:rPr>
          <w:b/>
          <w:color w:val="000000"/>
        </w:rPr>
      </w:pPr>
      <w:r>
        <w:rPr>
          <w:b/>
          <w:color w:val="000000"/>
        </w:rPr>
        <w:t>6.</w:t>
      </w:r>
      <w:r w:rsidR="00064782">
        <w:rPr>
          <w:b/>
          <w:color w:val="000000"/>
        </w:rPr>
        <w:t> </w:t>
      </w:r>
      <w:r>
        <w:rPr>
          <w:b/>
          <w:color w:val="000000"/>
        </w:rPr>
        <w:t>Sadarbības līguma slēgšana</w:t>
      </w:r>
    </w:p>
    <w:p w14:paraId="0280DE25" w14:textId="77777777" w:rsidR="00064782" w:rsidRDefault="00174C43" w:rsidP="00064782">
      <w:pPr>
        <w:ind w:firstLine="720"/>
        <w:jc w:val="both"/>
        <w:rPr>
          <w:color w:val="000000"/>
        </w:rPr>
      </w:pPr>
      <w:r>
        <w:rPr>
          <w:b/>
          <w:color w:val="000000"/>
        </w:rPr>
        <w:t>6.1.</w:t>
      </w:r>
      <w:r w:rsidR="00064782">
        <w:rPr>
          <w:color w:val="000000"/>
        </w:rPr>
        <w:t> Saņemot Ieslodzījuma vietu pārvaldes izsniegto pilnvaru, Cietuma priekšnieks ar izraudzīto komersantu noslēdz sadarbības līgumu 10 darbdienu laikā pēc Komisijas lēmuma apstrīdēšanas termiņa beigām vai pēc Ieslodzījuma vietu pārvaldes lēmuma, ar kuru nolemts atļaut slēgt sadarbības līgumu ar izraudzīto komersantu, pieņemšanas.</w:t>
      </w:r>
    </w:p>
    <w:p w14:paraId="24D6E96A" w14:textId="77777777" w:rsidR="00174C43" w:rsidRDefault="00174C43" w:rsidP="00064782">
      <w:pPr>
        <w:ind w:firstLine="720"/>
        <w:jc w:val="both"/>
        <w:rPr>
          <w:color w:val="000000"/>
        </w:rPr>
      </w:pPr>
      <w:r>
        <w:rPr>
          <w:b/>
          <w:color w:val="000000"/>
        </w:rPr>
        <w:t>6.2.</w:t>
      </w:r>
      <w:r w:rsidR="00064782">
        <w:rPr>
          <w:color w:val="000000"/>
        </w:rPr>
        <w:t> </w:t>
      </w:r>
      <w:r>
        <w:rPr>
          <w:color w:val="000000"/>
        </w:rPr>
        <w:t xml:space="preserve">Ja </w:t>
      </w:r>
      <w:r w:rsidR="00064782">
        <w:rPr>
          <w:color w:val="000000"/>
        </w:rPr>
        <w:t>K</w:t>
      </w:r>
      <w:r>
        <w:rPr>
          <w:color w:val="000000"/>
        </w:rPr>
        <w:t xml:space="preserve">onkursam pieteicies viens komersants un tas atzīts par </w:t>
      </w:r>
      <w:r w:rsidR="00064782">
        <w:rPr>
          <w:color w:val="000000"/>
        </w:rPr>
        <w:t>K</w:t>
      </w:r>
      <w:r>
        <w:rPr>
          <w:color w:val="000000"/>
        </w:rPr>
        <w:t xml:space="preserve">onkursa uzvarētāju, sadarbības līgumu noslēdz 14 darbdienu laikā pēc </w:t>
      </w:r>
      <w:r w:rsidR="00064782">
        <w:rPr>
          <w:color w:val="000000"/>
        </w:rPr>
        <w:t>K</w:t>
      </w:r>
      <w:r>
        <w:rPr>
          <w:color w:val="000000"/>
        </w:rPr>
        <w:t xml:space="preserve">omisijas lēmuma par </w:t>
      </w:r>
      <w:r w:rsidR="00064782">
        <w:rPr>
          <w:color w:val="000000"/>
        </w:rPr>
        <w:t>K</w:t>
      </w:r>
      <w:r>
        <w:rPr>
          <w:color w:val="000000"/>
        </w:rPr>
        <w:t>onkursa uzvarētāju</w:t>
      </w:r>
      <w:r w:rsidR="00064782" w:rsidRPr="00064782">
        <w:rPr>
          <w:color w:val="000000"/>
        </w:rPr>
        <w:t xml:space="preserve"> </w:t>
      </w:r>
      <w:r w:rsidR="00064782">
        <w:rPr>
          <w:color w:val="000000"/>
        </w:rPr>
        <w:t>pieņemšanas</w:t>
      </w:r>
      <w:r>
        <w:rPr>
          <w:color w:val="000000"/>
        </w:rPr>
        <w:t>.</w:t>
      </w:r>
    </w:p>
    <w:p w14:paraId="63C55549" w14:textId="77777777" w:rsidR="00174C43" w:rsidRDefault="00174C43" w:rsidP="00174C43">
      <w:pPr>
        <w:ind w:firstLine="720"/>
        <w:jc w:val="both"/>
        <w:rPr>
          <w:color w:val="000000"/>
        </w:rPr>
      </w:pPr>
      <w:r>
        <w:rPr>
          <w:b/>
          <w:color w:val="000000"/>
        </w:rPr>
        <w:t>6.3.</w:t>
      </w:r>
      <w:r w:rsidR="00064782">
        <w:rPr>
          <w:color w:val="000000"/>
        </w:rPr>
        <w:t> </w:t>
      </w:r>
      <w:r>
        <w:rPr>
          <w:color w:val="000000"/>
        </w:rPr>
        <w:t xml:space="preserve">Sadarbības līgumu noslēdz uz laiku, kas nav ilgāks par 5 (pieciem) gadiem. </w:t>
      </w:r>
    </w:p>
    <w:p w14:paraId="2465B0D5" w14:textId="77777777" w:rsidR="00174C43" w:rsidRDefault="00174C43" w:rsidP="00174C43">
      <w:pPr>
        <w:ind w:firstLine="720"/>
        <w:jc w:val="both"/>
        <w:rPr>
          <w:color w:val="000000"/>
        </w:rPr>
      </w:pPr>
    </w:p>
    <w:p w14:paraId="6C3D90A7" w14:textId="77777777" w:rsidR="00174C43" w:rsidRDefault="00174C43" w:rsidP="00174C43">
      <w:pPr>
        <w:ind w:firstLine="720"/>
        <w:jc w:val="both"/>
        <w:rPr>
          <w:b/>
          <w:color w:val="000000"/>
        </w:rPr>
      </w:pPr>
      <w:r>
        <w:rPr>
          <w:b/>
          <w:color w:val="000000"/>
        </w:rPr>
        <w:t>7.</w:t>
      </w:r>
      <w:r w:rsidR="00064782">
        <w:rPr>
          <w:b/>
          <w:color w:val="000000"/>
        </w:rPr>
        <w:t> </w:t>
      </w:r>
      <w:r>
        <w:rPr>
          <w:b/>
          <w:color w:val="000000"/>
        </w:rPr>
        <w:t>Prasības komersantam nodarbinot notiesātos Cietumā</w:t>
      </w:r>
    </w:p>
    <w:p w14:paraId="10E33621" w14:textId="77777777" w:rsidR="00174C43" w:rsidRDefault="00174C43" w:rsidP="00174C43">
      <w:pPr>
        <w:ind w:firstLine="720"/>
        <w:jc w:val="both"/>
        <w:rPr>
          <w:color w:val="000000"/>
        </w:rPr>
      </w:pPr>
      <w:r>
        <w:rPr>
          <w:b/>
          <w:color w:val="000000"/>
        </w:rPr>
        <w:t>7.1.</w:t>
      </w:r>
      <w:r w:rsidR="00064782">
        <w:rPr>
          <w:b/>
          <w:color w:val="000000"/>
        </w:rPr>
        <w:t> </w:t>
      </w:r>
      <w:r w:rsidR="00064782">
        <w:rPr>
          <w:color w:val="000000"/>
        </w:rPr>
        <w:t>Komersanta darbiniekiem, kas strādā kopā ar notiesātajiem, savstarpējās attiecībās ar notiesātajiem jāievēro Cietuma administrācijas noteiktā kārtība. Ja Cietuma administrācijas noteiktā kārtība tiek pārkāpta, Cietuma administrācijai ir tiesības aizliegt komersanta darbiniekiem, kas pārkāpa noteikto kārtību, ienākt Cietuma teritorijā.</w:t>
      </w:r>
    </w:p>
    <w:p w14:paraId="77A05359" w14:textId="77777777" w:rsidR="00174C43" w:rsidRDefault="00174C43" w:rsidP="00064782">
      <w:pPr>
        <w:ind w:firstLine="720"/>
        <w:jc w:val="both"/>
        <w:rPr>
          <w:color w:val="000000"/>
        </w:rPr>
      </w:pPr>
      <w:r>
        <w:rPr>
          <w:b/>
          <w:color w:val="000000"/>
        </w:rPr>
        <w:t>7.2.</w:t>
      </w:r>
      <w:r w:rsidR="00064782">
        <w:rPr>
          <w:color w:val="000000"/>
        </w:rPr>
        <w:t> Komersanta darbiniekiem nav atļauts nodot notiesātajiem mantas, pārtikas produktus, naudu, kā arī priekšmetus un vielas, kuras aizliegts lietot brīvības atņemšanas iestādē. Vainīgie par minētas prasības neievērošanu tiks saukti pie atbildības likumā noteiktajā kārtībā.</w:t>
      </w:r>
    </w:p>
    <w:p w14:paraId="5CAA627C" w14:textId="77777777" w:rsidR="00174C43" w:rsidRDefault="00174C43" w:rsidP="00064782">
      <w:pPr>
        <w:ind w:firstLine="720"/>
        <w:jc w:val="both"/>
        <w:rPr>
          <w:color w:val="000000"/>
        </w:rPr>
      </w:pPr>
      <w:r>
        <w:rPr>
          <w:b/>
          <w:color w:val="000000"/>
        </w:rPr>
        <w:t>7.3.</w:t>
      </w:r>
      <w:r w:rsidR="00064782">
        <w:rPr>
          <w:color w:val="000000"/>
        </w:rPr>
        <w:t> Ja nepieciešams, Cietuma administrācijai ir tiesības izdarīt ražošanas objektu apskati, kā arī to komersanta darbinieku, kuri ienāk un iziet no ražošanas objektiem, kuros strādā notiesātie, mantu un apģērba apskati</w:t>
      </w:r>
      <w:r>
        <w:rPr>
          <w:color w:val="000000"/>
        </w:rPr>
        <w:t>.</w:t>
      </w:r>
    </w:p>
    <w:p w14:paraId="0F911148" w14:textId="77777777" w:rsidR="00174C43" w:rsidRDefault="00174C43" w:rsidP="00064782">
      <w:pPr>
        <w:rPr>
          <w:color w:val="000000"/>
        </w:rPr>
      </w:pPr>
    </w:p>
    <w:p w14:paraId="4B50AFA7" w14:textId="77777777" w:rsidR="00174C43" w:rsidRDefault="00174C43" w:rsidP="00174C43">
      <w:pPr>
        <w:jc w:val="both"/>
        <w:rPr>
          <w:color w:val="000000"/>
        </w:rPr>
      </w:pPr>
      <w:r>
        <w:rPr>
          <w:color w:val="000000"/>
        </w:rPr>
        <w:br w:type="page"/>
      </w:r>
    </w:p>
    <w:p w14:paraId="716F71DB" w14:textId="77777777" w:rsidR="00174C43" w:rsidRDefault="00174C43" w:rsidP="00174C43">
      <w:pPr>
        <w:tabs>
          <w:tab w:val="left" w:pos="5103"/>
        </w:tabs>
        <w:jc w:val="right"/>
        <w:rPr>
          <w:color w:val="000000"/>
          <w:sz w:val="22"/>
          <w:szCs w:val="22"/>
        </w:rPr>
      </w:pPr>
      <w:r>
        <w:rPr>
          <w:color w:val="000000"/>
          <w:sz w:val="22"/>
          <w:szCs w:val="22"/>
        </w:rPr>
        <w:lastRenderedPageBreak/>
        <w:t>1. pielikums</w:t>
      </w:r>
    </w:p>
    <w:p w14:paraId="5B6FD6BE" w14:textId="77777777" w:rsidR="00174C43" w:rsidRDefault="00174C43" w:rsidP="00174C43">
      <w:pPr>
        <w:jc w:val="right"/>
        <w:rPr>
          <w:color w:val="000000"/>
          <w:sz w:val="22"/>
          <w:szCs w:val="22"/>
        </w:rPr>
      </w:pPr>
      <w:r>
        <w:rPr>
          <w:color w:val="000000"/>
          <w:sz w:val="22"/>
          <w:szCs w:val="22"/>
        </w:rPr>
        <w:t>Konkursam par tiesībām</w:t>
      </w:r>
    </w:p>
    <w:p w14:paraId="6C8E1E59" w14:textId="77777777" w:rsidR="00174C43" w:rsidRDefault="00174C43" w:rsidP="00174C43">
      <w:pPr>
        <w:jc w:val="right"/>
        <w:rPr>
          <w:color w:val="000000"/>
          <w:sz w:val="22"/>
          <w:szCs w:val="22"/>
        </w:rPr>
      </w:pPr>
      <w:r>
        <w:rPr>
          <w:color w:val="000000"/>
          <w:sz w:val="22"/>
          <w:szCs w:val="22"/>
        </w:rPr>
        <w:t>nodarbināt notiesātos</w:t>
      </w:r>
    </w:p>
    <w:p w14:paraId="232F28AE" w14:textId="77777777" w:rsidR="00174C43" w:rsidRDefault="00174C43" w:rsidP="00174C43">
      <w:pPr>
        <w:jc w:val="right"/>
        <w:rPr>
          <w:color w:val="000000"/>
          <w:sz w:val="22"/>
          <w:szCs w:val="22"/>
        </w:rPr>
      </w:pPr>
      <w:r>
        <w:rPr>
          <w:color w:val="000000"/>
          <w:sz w:val="22"/>
          <w:szCs w:val="22"/>
        </w:rPr>
        <w:t>Ieslodzījuma vietu pārvaldes</w:t>
      </w:r>
    </w:p>
    <w:p w14:paraId="633867DC" w14:textId="73EE6237" w:rsidR="00174C43" w:rsidRDefault="00006742" w:rsidP="00174C43">
      <w:pPr>
        <w:jc w:val="right"/>
        <w:rPr>
          <w:color w:val="000000"/>
          <w:sz w:val="22"/>
          <w:szCs w:val="22"/>
        </w:rPr>
      </w:pPr>
      <w:r>
        <w:rPr>
          <w:color w:val="000000"/>
          <w:sz w:val="22"/>
          <w:szCs w:val="22"/>
        </w:rPr>
        <w:t>Jelgavas</w:t>
      </w:r>
      <w:r w:rsidR="001F0216">
        <w:rPr>
          <w:color w:val="000000"/>
          <w:sz w:val="22"/>
          <w:szCs w:val="22"/>
        </w:rPr>
        <w:t xml:space="preserve"> </w:t>
      </w:r>
      <w:r w:rsidR="004938F1">
        <w:rPr>
          <w:color w:val="000000"/>
          <w:sz w:val="22"/>
          <w:szCs w:val="22"/>
        </w:rPr>
        <w:t>cietumā</w:t>
      </w:r>
    </w:p>
    <w:p w14:paraId="7788BFFA" w14:textId="48C10522" w:rsidR="0031515F" w:rsidRDefault="0031515F" w:rsidP="0031515F">
      <w:pPr>
        <w:jc w:val="right"/>
      </w:pPr>
      <w:r w:rsidRPr="00203D6C">
        <w:rPr>
          <w:color w:val="000000"/>
        </w:rPr>
        <w:t>(</w:t>
      </w:r>
      <w:r w:rsidRPr="00203D6C">
        <w:t xml:space="preserve">Galvenā ražošanas korpusa 1.stāva </w:t>
      </w:r>
      <w:r w:rsidR="008F6271">
        <w:t xml:space="preserve">un 2.stāva </w:t>
      </w:r>
      <w:r w:rsidRPr="00203D6C">
        <w:t>telpās</w:t>
      </w:r>
      <w:r w:rsidR="008F6271">
        <w:t>,</w:t>
      </w:r>
      <w:r>
        <w:t xml:space="preserve"> </w:t>
      </w:r>
    </w:p>
    <w:p w14:paraId="05F55C29" w14:textId="47A08D8E" w:rsidR="00174C43" w:rsidRDefault="0031515F" w:rsidP="0031515F">
      <w:pPr>
        <w:jc w:val="right"/>
        <w:rPr>
          <w:color w:val="000000"/>
        </w:rPr>
      </w:pPr>
      <w:r w:rsidRPr="00203D6C">
        <w:t>un zemes nogabalos</w:t>
      </w:r>
      <w:r w:rsidR="00E276DD">
        <w:t>)</w:t>
      </w:r>
    </w:p>
    <w:p w14:paraId="30DD4053" w14:textId="77777777" w:rsidR="00737D43" w:rsidRDefault="00737D43" w:rsidP="00174C43">
      <w:pPr>
        <w:rPr>
          <w:color w:val="000000"/>
        </w:rPr>
      </w:pPr>
    </w:p>
    <w:p w14:paraId="32F9892B" w14:textId="77777777" w:rsidR="00064782" w:rsidRDefault="00064782" w:rsidP="00174C43">
      <w:pPr>
        <w:rPr>
          <w:color w:val="000000"/>
        </w:rPr>
      </w:pPr>
    </w:p>
    <w:p w14:paraId="2A10085F" w14:textId="77777777" w:rsidR="00064782" w:rsidRDefault="00064782" w:rsidP="00064782">
      <w:pPr>
        <w:pStyle w:val="Paraststmeklis"/>
        <w:spacing w:before="0" w:beforeAutospacing="0" w:after="0" w:afterAutospacing="0"/>
        <w:jc w:val="center"/>
        <w:rPr>
          <w:b/>
          <w:color w:val="000000"/>
        </w:rPr>
      </w:pPr>
      <w:r>
        <w:rPr>
          <w:b/>
          <w:color w:val="000000"/>
        </w:rPr>
        <w:t xml:space="preserve">Informācija par notiesāto nodarbināšanu Cietumā </w:t>
      </w:r>
    </w:p>
    <w:p w14:paraId="441DDE82" w14:textId="77777777" w:rsidR="00064782" w:rsidRDefault="00064782" w:rsidP="00064782">
      <w:pPr>
        <w:pStyle w:val="Paraststmeklis"/>
        <w:spacing w:before="0" w:beforeAutospacing="0" w:after="0" w:afterAutospacing="0"/>
        <w:jc w:val="center"/>
        <w:rPr>
          <w:b/>
          <w:color w:val="000000"/>
        </w:rPr>
      </w:pPr>
    </w:p>
    <w:p w14:paraId="48EDEB55" w14:textId="77777777" w:rsidR="00064782" w:rsidRDefault="00064782" w:rsidP="00064782">
      <w:pPr>
        <w:pStyle w:val="Paraststmeklis"/>
        <w:spacing w:before="0" w:beforeAutospacing="0" w:after="0" w:afterAutospacing="0"/>
        <w:jc w:val="center"/>
        <w:rPr>
          <w:b/>
          <w:color w:val="000000" w:themeColor="text1"/>
        </w:rPr>
      </w:pPr>
    </w:p>
    <w:p w14:paraId="6A69E801" w14:textId="77777777" w:rsidR="00737D43" w:rsidRDefault="00737D43" w:rsidP="00064782">
      <w:pPr>
        <w:pStyle w:val="Paraststmeklis"/>
        <w:spacing w:before="0" w:beforeAutospacing="0" w:after="0" w:afterAutospacing="0"/>
        <w:jc w:val="center"/>
        <w:rPr>
          <w:b/>
          <w:color w:val="000000" w:themeColor="text1"/>
        </w:rPr>
      </w:pPr>
    </w:p>
    <w:p w14:paraId="7BF65D2E" w14:textId="45986844" w:rsidR="00064782" w:rsidRDefault="00064782" w:rsidP="00064782">
      <w:pPr>
        <w:ind w:firstLine="720"/>
        <w:jc w:val="both"/>
        <w:rPr>
          <w:b/>
          <w:color w:val="000000" w:themeColor="text1"/>
        </w:rPr>
      </w:pPr>
      <w:r>
        <w:rPr>
          <w:color w:val="000000" w:themeColor="text1"/>
        </w:rPr>
        <w:t xml:space="preserve">1. Notiesāto skaits (aptuvenais), kurus iespējams nodarbināt: </w:t>
      </w:r>
      <w:r w:rsidR="008A082A" w:rsidRPr="008A082A">
        <w:t xml:space="preserve">40 </w:t>
      </w:r>
      <w:r w:rsidRPr="008A082A">
        <w:t>notiesātie</w:t>
      </w:r>
      <w:r>
        <w:rPr>
          <w:color w:val="000000" w:themeColor="text1"/>
        </w:rPr>
        <w:t>.</w:t>
      </w:r>
    </w:p>
    <w:p w14:paraId="3561A05A" w14:textId="77777777" w:rsidR="00064782" w:rsidRDefault="00064782" w:rsidP="00064782">
      <w:pPr>
        <w:ind w:firstLine="720"/>
        <w:jc w:val="both"/>
        <w:rPr>
          <w:color w:val="000000"/>
        </w:rPr>
      </w:pPr>
    </w:p>
    <w:p w14:paraId="7D51733C" w14:textId="1B3AC587" w:rsidR="00064782" w:rsidRDefault="00064782" w:rsidP="00064782">
      <w:pPr>
        <w:ind w:firstLine="720"/>
        <w:jc w:val="both"/>
        <w:rPr>
          <w:color w:val="000000" w:themeColor="text1"/>
        </w:rPr>
      </w:pPr>
      <w:r>
        <w:rPr>
          <w:color w:val="000000" w:themeColor="text1"/>
        </w:rPr>
        <w:t xml:space="preserve">2. Notiesāto soda izciešanas režīms: slēgtā cietuma soda izciešanas režīma zemākā un augstākā pakāpe. </w:t>
      </w:r>
    </w:p>
    <w:p w14:paraId="38BEBD22" w14:textId="361C4DD4" w:rsidR="00064782" w:rsidRDefault="00064782" w:rsidP="00064782">
      <w:pPr>
        <w:pStyle w:val="Paraststmeklis"/>
        <w:ind w:firstLine="720"/>
        <w:jc w:val="both"/>
      </w:pPr>
      <w:r>
        <w:rPr>
          <w:color w:val="000000"/>
        </w:rPr>
        <w:t>3. Notiesāto izglītības līmenis: minimums –</w:t>
      </w:r>
      <w:r w:rsidR="00343999">
        <w:rPr>
          <w:color w:val="000000"/>
        </w:rPr>
        <w:t> </w:t>
      </w:r>
      <w:bookmarkStart w:id="2" w:name="_GoBack"/>
      <w:bookmarkEnd w:id="2"/>
      <w:r>
        <w:t>vispārējā pamatizglītība, vidējā un vidējā speciālā izglītība.</w:t>
      </w:r>
    </w:p>
    <w:p w14:paraId="086A9068" w14:textId="77777777" w:rsidR="00064782" w:rsidRDefault="00064782" w:rsidP="00064782">
      <w:pPr>
        <w:pStyle w:val="Paraststmeklis"/>
        <w:ind w:firstLine="720"/>
        <w:jc w:val="both"/>
        <w:rPr>
          <w:color w:val="000000"/>
        </w:rPr>
      </w:pPr>
      <w:r>
        <w:rPr>
          <w:color w:val="000000"/>
        </w:rPr>
        <w:t>4. Notiesāto pieredze un darba prasmes: pārsvarā bez iepriekšējas darba pieredzes.</w:t>
      </w:r>
    </w:p>
    <w:p w14:paraId="7B328B18" w14:textId="10E72A73" w:rsidR="00064782" w:rsidRDefault="00064782" w:rsidP="00064782">
      <w:pPr>
        <w:pStyle w:val="Paraststmeklis"/>
        <w:ind w:firstLine="720"/>
        <w:jc w:val="both"/>
        <w:rPr>
          <w:color w:val="000000"/>
        </w:rPr>
      </w:pPr>
      <w:r>
        <w:rPr>
          <w:color w:val="000000"/>
        </w:rPr>
        <w:t xml:space="preserve">5. Minimālā stundas tarifa likme un minimālā mēneša darba samaksa notiesātajam atbilstoši viņa veiktajam darbam un </w:t>
      </w:r>
      <w:proofErr w:type="spellStart"/>
      <w:r>
        <w:rPr>
          <w:color w:val="000000"/>
        </w:rPr>
        <w:t>resocializācijas</w:t>
      </w:r>
      <w:proofErr w:type="spellEnd"/>
      <w:r>
        <w:rPr>
          <w:color w:val="000000"/>
        </w:rPr>
        <w:t xml:space="preserve"> mērķiem ir ne mazāk kā 50 procentu no valstī normālajam darba laikam noteiktās minimālās stundas tarifa likmes un minimālās mēneša darba samaksas –</w:t>
      </w:r>
      <w:r w:rsidR="004F7390">
        <w:rPr>
          <w:color w:val="000000"/>
        </w:rPr>
        <w:t xml:space="preserve"> </w:t>
      </w:r>
      <w:r>
        <w:rPr>
          <w:color w:val="000000"/>
        </w:rPr>
        <w:t xml:space="preserve">notiesātajiem, kas sodu izcieš slēgtajā vai daļēji slēgtajā cietumā. </w:t>
      </w:r>
    </w:p>
    <w:p w14:paraId="5D0F0317" w14:textId="77777777" w:rsidR="00064782" w:rsidRDefault="00064782" w:rsidP="00064782">
      <w:pPr>
        <w:ind w:firstLine="720"/>
        <w:jc w:val="both"/>
      </w:pPr>
      <w:r>
        <w:rPr>
          <w:color w:val="000000"/>
        </w:rPr>
        <w:t>6. Darba samaksu notiesātajam, kas nodarbināts komersanta izveidotā darba vietā, nosaka komersantam un notiesātajam savstarpēji vienojoties un ievērojot notiesātajiem noteikto minimālo stundas tarifa likmi un minimālo mēneša darba samaksu.</w:t>
      </w:r>
    </w:p>
    <w:p w14:paraId="23F66E70" w14:textId="77777777" w:rsidR="00064782" w:rsidRDefault="00064782" w:rsidP="00174C43">
      <w:pPr>
        <w:rPr>
          <w:color w:val="000000"/>
        </w:rPr>
      </w:pPr>
    </w:p>
    <w:p w14:paraId="3FF77370" w14:textId="77777777" w:rsidR="00064782" w:rsidRDefault="00064782" w:rsidP="00174C43">
      <w:pPr>
        <w:rPr>
          <w:color w:val="000000"/>
        </w:rPr>
      </w:pPr>
    </w:p>
    <w:p w14:paraId="131464BC" w14:textId="77777777" w:rsidR="00064782" w:rsidRDefault="00064782" w:rsidP="00174C43">
      <w:pPr>
        <w:rPr>
          <w:color w:val="000000"/>
        </w:rPr>
      </w:pPr>
    </w:p>
    <w:p w14:paraId="106939FF" w14:textId="77777777" w:rsidR="00064782" w:rsidRDefault="00064782" w:rsidP="00174C43">
      <w:pPr>
        <w:rPr>
          <w:color w:val="000000"/>
        </w:rPr>
      </w:pPr>
    </w:p>
    <w:p w14:paraId="2FE299DE" w14:textId="77777777" w:rsidR="00064782" w:rsidRDefault="00064782" w:rsidP="00174C43">
      <w:pPr>
        <w:rPr>
          <w:color w:val="000000"/>
        </w:rPr>
      </w:pPr>
    </w:p>
    <w:p w14:paraId="2335B643" w14:textId="77777777" w:rsidR="00064782" w:rsidRDefault="00064782" w:rsidP="00174C43">
      <w:pPr>
        <w:rPr>
          <w:color w:val="000000"/>
        </w:rPr>
      </w:pPr>
    </w:p>
    <w:p w14:paraId="5E9DEF4C" w14:textId="77777777" w:rsidR="00737D43" w:rsidRDefault="00737D43" w:rsidP="00174C43">
      <w:pPr>
        <w:rPr>
          <w:color w:val="000000"/>
        </w:rPr>
      </w:pPr>
    </w:p>
    <w:p w14:paraId="6BF210F8" w14:textId="77777777" w:rsidR="00737D43" w:rsidRDefault="00737D43" w:rsidP="00174C43">
      <w:pPr>
        <w:rPr>
          <w:color w:val="000000"/>
        </w:rPr>
      </w:pPr>
    </w:p>
    <w:p w14:paraId="4081FC8B" w14:textId="77777777" w:rsidR="00737D43" w:rsidRDefault="00737D43" w:rsidP="00174C43">
      <w:pPr>
        <w:rPr>
          <w:color w:val="000000"/>
        </w:rPr>
      </w:pPr>
    </w:p>
    <w:p w14:paraId="55C2437A" w14:textId="77777777" w:rsidR="00737D43" w:rsidRDefault="00737D43" w:rsidP="00174C43">
      <w:pPr>
        <w:rPr>
          <w:color w:val="000000"/>
        </w:rPr>
      </w:pPr>
    </w:p>
    <w:p w14:paraId="18A37724" w14:textId="77777777" w:rsidR="00737D43" w:rsidRDefault="00737D43" w:rsidP="00174C43">
      <w:pPr>
        <w:rPr>
          <w:color w:val="000000"/>
        </w:rPr>
      </w:pPr>
    </w:p>
    <w:p w14:paraId="521E4F0F" w14:textId="77777777" w:rsidR="00737D43" w:rsidRDefault="00737D43" w:rsidP="00174C43">
      <w:pPr>
        <w:rPr>
          <w:color w:val="000000"/>
        </w:rPr>
      </w:pPr>
    </w:p>
    <w:p w14:paraId="6FCBC804" w14:textId="77777777" w:rsidR="00737D43" w:rsidRDefault="00737D43" w:rsidP="00174C43">
      <w:pPr>
        <w:rPr>
          <w:color w:val="000000"/>
        </w:rPr>
      </w:pPr>
    </w:p>
    <w:p w14:paraId="77C52BEC" w14:textId="77777777" w:rsidR="00737D43" w:rsidRDefault="00737D43" w:rsidP="00174C43">
      <w:pPr>
        <w:rPr>
          <w:color w:val="000000"/>
        </w:rPr>
      </w:pPr>
    </w:p>
    <w:p w14:paraId="62330148" w14:textId="77777777" w:rsidR="00737D43" w:rsidRDefault="00737D43" w:rsidP="00174C43">
      <w:pPr>
        <w:rPr>
          <w:color w:val="000000"/>
        </w:rPr>
      </w:pPr>
    </w:p>
    <w:p w14:paraId="59C50D6F" w14:textId="77777777" w:rsidR="00737D43" w:rsidRDefault="00737D43" w:rsidP="00174C43">
      <w:pPr>
        <w:rPr>
          <w:color w:val="000000"/>
        </w:rPr>
      </w:pPr>
    </w:p>
    <w:p w14:paraId="77A132D6" w14:textId="77777777" w:rsidR="00737D43" w:rsidRDefault="00737D43" w:rsidP="00174C43">
      <w:pPr>
        <w:rPr>
          <w:color w:val="000000"/>
        </w:rPr>
      </w:pPr>
    </w:p>
    <w:p w14:paraId="7E2841EF" w14:textId="77777777" w:rsidR="00737D43" w:rsidRDefault="00737D43" w:rsidP="00174C43">
      <w:pPr>
        <w:rPr>
          <w:color w:val="000000"/>
        </w:rPr>
      </w:pPr>
    </w:p>
    <w:p w14:paraId="69767A50" w14:textId="77777777" w:rsidR="00737D43" w:rsidRDefault="00737D43" w:rsidP="00174C43">
      <w:pPr>
        <w:rPr>
          <w:color w:val="000000"/>
        </w:rPr>
      </w:pPr>
    </w:p>
    <w:p w14:paraId="013F3F16" w14:textId="77777777" w:rsidR="00737D43" w:rsidRDefault="00737D43" w:rsidP="00174C43">
      <w:pPr>
        <w:rPr>
          <w:color w:val="000000"/>
        </w:rPr>
      </w:pPr>
    </w:p>
    <w:p w14:paraId="7263D14E" w14:textId="77777777" w:rsidR="00737D43" w:rsidRDefault="00737D43" w:rsidP="00174C43">
      <w:pPr>
        <w:rPr>
          <w:color w:val="000000"/>
        </w:rPr>
      </w:pPr>
    </w:p>
    <w:p w14:paraId="7A61A4E1" w14:textId="77777777" w:rsidR="00737D43" w:rsidRDefault="00737D43" w:rsidP="00174C43">
      <w:pPr>
        <w:rPr>
          <w:color w:val="000000"/>
        </w:rPr>
      </w:pPr>
    </w:p>
    <w:p w14:paraId="0EFF47BF" w14:textId="77777777" w:rsidR="00737D43" w:rsidRDefault="00737D43" w:rsidP="00174C43">
      <w:pPr>
        <w:rPr>
          <w:color w:val="000000"/>
        </w:rPr>
      </w:pPr>
    </w:p>
    <w:p w14:paraId="6E9CF824" w14:textId="77777777" w:rsidR="00C95304" w:rsidRDefault="00C95304" w:rsidP="00C95304">
      <w:pPr>
        <w:tabs>
          <w:tab w:val="left" w:pos="5103"/>
        </w:tabs>
        <w:jc w:val="right"/>
        <w:rPr>
          <w:color w:val="000000"/>
          <w:sz w:val="22"/>
          <w:szCs w:val="22"/>
        </w:rPr>
      </w:pPr>
      <w:r>
        <w:rPr>
          <w:color w:val="000000"/>
          <w:sz w:val="22"/>
          <w:szCs w:val="22"/>
        </w:rPr>
        <w:t>2. pielikums</w:t>
      </w:r>
    </w:p>
    <w:p w14:paraId="16E8677B" w14:textId="77777777" w:rsidR="00C95304" w:rsidRDefault="00C95304" w:rsidP="00C95304">
      <w:pPr>
        <w:jc w:val="right"/>
        <w:rPr>
          <w:color w:val="000000"/>
          <w:sz w:val="22"/>
          <w:szCs w:val="22"/>
        </w:rPr>
      </w:pPr>
      <w:r>
        <w:rPr>
          <w:color w:val="000000"/>
          <w:sz w:val="22"/>
          <w:szCs w:val="22"/>
        </w:rPr>
        <w:t>Konkursam par tiesībām</w:t>
      </w:r>
    </w:p>
    <w:p w14:paraId="6CD68A76" w14:textId="77777777" w:rsidR="00C95304" w:rsidRDefault="00C95304" w:rsidP="00C95304">
      <w:pPr>
        <w:jc w:val="right"/>
        <w:rPr>
          <w:color w:val="000000"/>
          <w:sz w:val="22"/>
          <w:szCs w:val="22"/>
        </w:rPr>
      </w:pPr>
      <w:r>
        <w:rPr>
          <w:color w:val="000000"/>
          <w:sz w:val="22"/>
          <w:szCs w:val="22"/>
        </w:rPr>
        <w:t>nodarbināt notiesātos</w:t>
      </w:r>
    </w:p>
    <w:p w14:paraId="7D8AB438" w14:textId="77777777" w:rsidR="00C95304" w:rsidRDefault="00C95304" w:rsidP="00C95304">
      <w:pPr>
        <w:jc w:val="right"/>
        <w:rPr>
          <w:color w:val="000000"/>
          <w:sz w:val="22"/>
          <w:szCs w:val="22"/>
        </w:rPr>
      </w:pPr>
      <w:r>
        <w:rPr>
          <w:color w:val="000000"/>
          <w:sz w:val="22"/>
          <w:szCs w:val="22"/>
        </w:rPr>
        <w:t>Ieslodzījuma vietu pārvaldes</w:t>
      </w:r>
    </w:p>
    <w:p w14:paraId="4D30C327" w14:textId="77777777" w:rsidR="00C95304" w:rsidRDefault="00C95304" w:rsidP="00C95304">
      <w:pPr>
        <w:jc w:val="right"/>
        <w:rPr>
          <w:color w:val="000000"/>
        </w:rPr>
      </w:pPr>
      <w:r>
        <w:rPr>
          <w:color w:val="000000"/>
          <w:sz w:val="22"/>
          <w:szCs w:val="22"/>
        </w:rPr>
        <w:t>Jelgavas cietumā</w:t>
      </w:r>
    </w:p>
    <w:p w14:paraId="62BB7DEA" w14:textId="77777777" w:rsidR="00C95304" w:rsidRDefault="00C95304" w:rsidP="00C95304">
      <w:pPr>
        <w:jc w:val="right"/>
      </w:pPr>
      <w:r>
        <w:rPr>
          <w:color w:val="000000"/>
        </w:rPr>
        <w:t>(</w:t>
      </w:r>
      <w:r>
        <w:t>Galvenā ražošanas korpusa 1.stāva un 2.stāva telpās,</w:t>
      </w:r>
    </w:p>
    <w:p w14:paraId="4DDA768A" w14:textId="77777777" w:rsidR="00C95304" w:rsidRDefault="00C95304" w:rsidP="00C95304">
      <w:pPr>
        <w:jc w:val="right"/>
        <w:rPr>
          <w:color w:val="000000"/>
        </w:rPr>
      </w:pPr>
      <w:r>
        <w:t>un zemes nogabalos)</w:t>
      </w:r>
    </w:p>
    <w:p w14:paraId="510261A0" w14:textId="77777777" w:rsidR="00C95304" w:rsidRDefault="00C95304" w:rsidP="00C95304">
      <w:pPr>
        <w:rPr>
          <w:color w:val="000000"/>
        </w:rPr>
      </w:pPr>
    </w:p>
    <w:p w14:paraId="63681AA1" w14:textId="77777777" w:rsidR="00C95304" w:rsidRDefault="00C95304" w:rsidP="00C95304">
      <w:pPr>
        <w:rPr>
          <w:color w:val="000000"/>
        </w:rPr>
      </w:pPr>
    </w:p>
    <w:p w14:paraId="2BD274B9" w14:textId="77777777" w:rsidR="00C95304" w:rsidRDefault="00C95304" w:rsidP="00C95304">
      <w:pPr>
        <w:jc w:val="center"/>
        <w:rPr>
          <w:b/>
          <w:color w:val="000000"/>
        </w:rPr>
      </w:pPr>
      <w:r>
        <w:rPr>
          <w:b/>
          <w:color w:val="000000"/>
        </w:rPr>
        <w:t>Informācija par iznomājamām Cietuma ražošanas telpām</w:t>
      </w:r>
    </w:p>
    <w:p w14:paraId="43D495B4" w14:textId="77777777" w:rsidR="00C95304" w:rsidRDefault="00C95304" w:rsidP="00C95304">
      <w:pPr>
        <w:jc w:val="center"/>
        <w:rPr>
          <w:b/>
          <w:color w:val="000000" w:themeColor="text1"/>
        </w:rPr>
      </w:pPr>
      <w:r>
        <w:rPr>
          <w:b/>
          <w:color w:val="000000" w:themeColor="text1"/>
        </w:rPr>
        <w:t>notiesāto nodarbināšanai</w:t>
      </w:r>
    </w:p>
    <w:p w14:paraId="4D7FF295" w14:textId="77777777" w:rsidR="00C95304" w:rsidRDefault="00C95304" w:rsidP="00C95304">
      <w:pPr>
        <w:jc w:val="center"/>
        <w:rPr>
          <w:b/>
          <w:color w:val="000000" w:themeColor="text1"/>
        </w:rPr>
      </w:pPr>
    </w:p>
    <w:p w14:paraId="408A0FF3" w14:textId="77777777" w:rsidR="00C95304" w:rsidRDefault="00C95304" w:rsidP="00C95304">
      <w:pPr>
        <w:jc w:val="center"/>
        <w:rPr>
          <w:b/>
          <w:color w:val="000000" w:themeColor="text1"/>
        </w:rPr>
      </w:pPr>
    </w:p>
    <w:p w14:paraId="0B92C49B" w14:textId="77777777" w:rsidR="00C95304" w:rsidRDefault="00C95304" w:rsidP="00C95304">
      <w:pPr>
        <w:jc w:val="center"/>
        <w:rPr>
          <w:b/>
          <w:color w:val="000000" w:themeColor="text1"/>
        </w:rPr>
      </w:pPr>
    </w:p>
    <w:p w14:paraId="188D344B" w14:textId="77777777" w:rsidR="00C95304" w:rsidRDefault="00C95304" w:rsidP="00C95304">
      <w:pPr>
        <w:pStyle w:val="Sarakstarindkopa"/>
        <w:ind w:left="709"/>
        <w:jc w:val="both"/>
        <w:rPr>
          <w:color w:val="000000" w:themeColor="text1"/>
        </w:rPr>
      </w:pPr>
      <w:r>
        <w:rPr>
          <w:color w:val="000000" w:themeColor="text1"/>
        </w:rPr>
        <w:t>1. Notiesāto nodarbināšanai iznomājamo Cietuma ražošanas telpu raksturojums:</w:t>
      </w:r>
    </w:p>
    <w:p w14:paraId="7C1BEDBF" w14:textId="77777777" w:rsidR="00C95304" w:rsidRDefault="00C95304" w:rsidP="00C95304">
      <w:pPr>
        <w:ind w:left="720"/>
        <w:jc w:val="both"/>
      </w:pPr>
      <w:r>
        <w:rPr>
          <w:color w:val="000000" w:themeColor="text1"/>
        </w:rPr>
        <w:t xml:space="preserve">1.1. ražošanas telpu </w:t>
      </w:r>
      <w:r>
        <w:rPr>
          <w:color w:val="000000"/>
        </w:rPr>
        <w:t>(Nr.</w:t>
      </w:r>
      <w:r>
        <w:t xml:space="preserve">3,4,5,6,7,9,11,12,13,25,26,27,28,29,30,35,38,39,40,44,45,51, 52,53,54,55,56,57,58,68,69,82,84,86,87 (puse no telpas platības)) </w:t>
      </w:r>
      <w:r>
        <w:rPr>
          <w:color w:val="000000" w:themeColor="text1"/>
        </w:rPr>
        <w:t xml:space="preserve">kopējā platība – </w:t>
      </w:r>
      <w:r>
        <w:t>2716,40 m</w:t>
      </w:r>
      <w:r>
        <w:rPr>
          <w:vertAlign w:val="superscript"/>
        </w:rPr>
        <w:t>2</w:t>
      </w:r>
      <w:r>
        <w:t>;</w:t>
      </w:r>
    </w:p>
    <w:p w14:paraId="567CA3AF" w14:textId="77777777" w:rsidR="00C95304" w:rsidRDefault="00C95304" w:rsidP="00C95304">
      <w:pPr>
        <w:ind w:left="720"/>
        <w:jc w:val="both"/>
      </w:pPr>
      <w:r>
        <w:rPr>
          <w:color w:val="000000" w:themeColor="text1"/>
        </w:rPr>
        <w:t>1.2. </w:t>
      </w:r>
      <w:r>
        <w:t>griestu augstums – 2,4-5,7 m;</w:t>
      </w:r>
    </w:p>
    <w:p w14:paraId="06A04E9D" w14:textId="77777777" w:rsidR="00C95304" w:rsidRDefault="00C95304" w:rsidP="00C95304">
      <w:pPr>
        <w:ind w:left="720"/>
        <w:jc w:val="both"/>
      </w:pPr>
      <w:r>
        <w:rPr>
          <w:color w:val="000000" w:themeColor="text1"/>
        </w:rPr>
        <w:t>1.</w:t>
      </w:r>
      <w:r>
        <w:t>3. zemes nogabali ar kopējo platību – 144 m</w:t>
      </w:r>
      <w:r>
        <w:rPr>
          <w:vertAlign w:val="superscript"/>
        </w:rPr>
        <w:t>2</w:t>
      </w:r>
      <w:r>
        <w:t>;</w:t>
      </w:r>
    </w:p>
    <w:p w14:paraId="4EF48EF0" w14:textId="77777777" w:rsidR="00C95304" w:rsidRDefault="00C95304" w:rsidP="00C95304">
      <w:pPr>
        <w:ind w:left="720"/>
        <w:jc w:val="both"/>
        <w:rPr>
          <w:color w:val="000000" w:themeColor="text1"/>
        </w:rPr>
      </w:pPr>
      <w:r>
        <w:rPr>
          <w:color w:val="000000" w:themeColor="text1"/>
        </w:rPr>
        <w:t>1.4. pieejamās komunikācijas: elektrība, siltumapgāde, ūdens apgāde, kanalizācija.</w:t>
      </w:r>
    </w:p>
    <w:p w14:paraId="171C65FB" w14:textId="77777777" w:rsidR="00C95304" w:rsidRDefault="00C95304" w:rsidP="00C95304">
      <w:pPr>
        <w:ind w:left="720"/>
        <w:jc w:val="both"/>
        <w:rPr>
          <w:color w:val="000000" w:themeColor="text1"/>
        </w:rPr>
      </w:pPr>
    </w:p>
    <w:p w14:paraId="37810B07" w14:textId="77777777" w:rsidR="00C95304" w:rsidRDefault="00C95304" w:rsidP="00C95304">
      <w:pPr>
        <w:ind w:firstLine="720"/>
        <w:jc w:val="both"/>
        <w:rPr>
          <w:color w:val="000000" w:themeColor="text1"/>
        </w:rPr>
      </w:pPr>
      <w:r>
        <w:rPr>
          <w:color w:val="000000" w:themeColor="text1"/>
        </w:rPr>
        <w:t xml:space="preserve">2. Valsts un pašvaldības mantas iznomāšanas kārtība, nomas maksas noteikšanas metodika un nomas līguma tipveida nosacījumi ir noteikti </w:t>
      </w:r>
      <w:r>
        <w:rPr>
          <w:bCs/>
          <w:color w:val="000000" w:themeColor="text1"/>
        </w:rPr>
        <w:t>Ministru kabineta 2018. gada 20. februāra noteikumos Nr. 97 "</w:t>
      </w:r>
      <w:r>
        <w:rPr>
          <w:color w:val="000000" w:themeColor="text1"/>
        </w:rPr>
        <w:t>Publiskas personas mantas iznomāšanas noteikumi".</w:t>
      </w:r>
    </w:p>
    <w:p w14:paraId="6C90D1E6" w14:textId="77777777" w:rsidR="00C95304" w:rsidRDefault="00C95304" w:rsidP="00C95304">
      <w:pPr>
        <w:ind w:firstLine="720"/>
        <w:jc w:val="both"/>
        <w:rPr>
          <w:color w:val="000000" w:themeColor="text1"/>
        </w:rPr>
      </w:pPr>
    </w:p>
    <w:p w14:paraId="0AD153E7" w14:textId="77777777" w:rsidR="00C95304" w:rsidRDefault="00C95304" w:rsidP="00C95304">
      <w:pPr>
        <w:ind w:firstLine="720"/>
        <w:jc w:val="both"/>
      </w:pPr>
      <w:r>
        <w:rPr>
          <w:color w:val="000000" w:themeColor="text1"/>
        </w:rPr>
        <w:t xml:space="preserve">3. Nomas maksa par vienu kvadrātmetru ir </w:t>
      </w:r>
      <w:r>
        <w:t xml:space="preserve">0,48 </w:t>
      </w:r>
      <w:proofErr w:type="spellStart"/>
      <w:r>
        <w:rPr>
          <w:i/>
        </w:rPr>
        <w:t>euro</w:t>
      </w:r>
      <w:proofErr w:type="spellEnd"/>
      <w:r>
        <w:t>/m</w:t>
      </w:r>
      <w:r>
        <w:rPr>
          <w:vertAlign w:val="superscript"/>
        </w:rPr>
        <w:t>2</w:t>
      </w:r>
      <w:r>
        <w:t xml:space="preserve"> (bez PVN), ja nomas līgums tiks noslēgts uz laiku no 1 līdz 2 gadiem, 0,52 </w:t>
      </w:r>
      <w:proofErr w:type="spellStart"/>
      <w:r>
        <w:rPr>
          <w:i/>
        </w:rPr>
        <w:t>euro</w:t>
      </w:r>
      <w:proofErr w:type="spellEnd"/>
      <w:r>
        <w:t>/m</w:t>
      </w:r>
      <w:r>
        <w:rPr>
          <w:vertAlign w:val="superscript"/>
        </w:rPr>
        <w:t>2</w:t>
      </w:r>
      <w:r>
        <w:t xml:space="preserve"> (bez PVN), ja nomas līgums tiks noslēgts uz laiku no 3 līdz 5 gadiem.</w:t>
      </w:r>
    </w:p>
    <w:p w14:paraId="1B8C7566" w14:textId="77777777" w:rsidR="00C95304" w:rsidRDefault="00C95304" w:rsidP="00C95304">
      <w:pPr>
        <w:ind w:firstLine="720"/>
        <w:jc w:val="both"/>
        <w:rPr>
          <w:color w:val="000000" w:themeColor="text1"/>
        </w:rPr>
      </w:pPr>
    </w:p>
    <w:p w14:paraId="76809189" w14:textId="77777777" w:rsidR="00C95304" w:rsidRDefault="00C95304" w:rsidP="00C95304">
      <w:pPr>
        <w:ind w:firstLine="720"/>
        <w:jc w:val="both"/>
      </w:pPr>
      <w:r>
        <w:rPr>
          <w:color w:val="000000" w:themeColor="text1"/>
        </w:rPr>
        <w:t>4. </w:t>
      </w:r>
      <w:r>
        <w:t>Papildus nomas maksai komersantam jāmaksā par komunālajiem pakalpojumiem un par zemes nomu.</w:t>
      </w:r>
    </w:p>
    <w:p w14:paraId="3D5C198C" w14:textId="77777777" w:rsidR="00C95304" w:rsidRDefault="00C95304" w:rsidP="00C95304">
      <w:pPr>
        <w:ind w:firstLine="720"/>
        <w:jc w:val="both"/>
        <w:rPr>
          <w:color w:val="000000" w:themeColor="text1"/>
        </w:rPr>
      </w:pPr>
    </w:p>
    <w:p w14:paraId="114CF58A" w14:textId="77777777" w:rsidR="00C95304" w:rsidRDefault="00C95304" w:rsidP="00C95304">
      <w:pPr>
        <w:ind w:firstLine="720"/>
        <w:jc w:val="both"/>
        <w:rPr>
          <w:color w:val="000000" w:themeColor="text1"/>
        </w:rPr>
      </w:pPr>
      <w:r>
        <w:rPr>
          <w:color w:val="000000" w:themeColor="text1"/>
        </w:rPr>
        <w:t>5. </w:t>
      </w:r>
      <w:r>
        <w:t xml:space="preserve">Komersants maksā Cietumam zemesgabala nomas maksu 1,5 % apmērā no zemes kadastrālās vērtības gadā, bet ne mazāk kā 28,00 </w:t>
      </w:r>
      <w:proofErr w:type="spellStart"/>
      <w:r>
        <w:rPr>
          <w:i/>
        </w:rPr>
        <w:t>euro</w:t>
      </w:r>
      <w:proofErr w:type="spellEnd"/>
      <w:r>
        <w:t xml:space="preserve"> gadā (bez PVN), un proporcionāli mēnešiem, kad zemesgabals faktiski tiek nomāts, atbilstoši Ministru kabineta 2018. gada 19. jūnija noteikumos Nr. 350 "Publiskas personas zemes nomas un apbūves tiesības noteikumi" 17. punktā noteiktajam.</w:t>
      </w:r>
    </w:p>
    <w:p w14:paraId="50747544" w14:textId="77777777" w:rsidR="00C95304" w:rsidRDefault="00C95304" w:rsidP="00C95304">
      <w:pPr>
        <w:ind w:firstLine="720"/>
        <w:jc w:val="both"/>
        <w:rPr>
          <w:color w:val="000000" w:themeColor="text1"/>
        </w:rPr>
      </w:pPr>
    </w:p>
    <w:p w14:paraId="1EC38C25" w14:textId="77777777" w:rsidR="00C95304" w:rsidRDefault="00C95304" w:rsidP="00C95304">
      <w:pPr>
        <w:ind w:firstLine="720"/>
        <w:jc w:val="both"/>
      </w:pPr>
      <w:r>
        <w:rPr>
          <w:color w:val="000000" w:themeColor="text1"/>
        </w:rPr>
        <w:t>6. </w:t>
      </w:r>
      <w:r>
        <w:t>Nomas maksā neietilpst normatīvajos aktos noteiktie nodokļi (tajā skaitā pievienotās vērtības nodoklis valsts noteiktā apmērā un nekustamā īpašuma nodoklis), kurus Komersants maksā papildus.</w:t>
      </w:r>
    </w:p>
    <w:p w14:paraId="7D7E686C" w14:textId="1AE75CE8" w:rsidR="00174C43" w:rsidRPr="00737D43" w:rsidRDefault="00174C43" w:rsidP="00737D43">
      <w:pPr>
        <w:ind w:firstLine="720"/>
        <w:jc w:val="both"/>
      </w:pPr>
    </w:p>
    <w:sectPr w:rsidR="00174C43" w:rsidRPr="00737D43" w:rsidSect="003F0722">
      <w:headerReference w:type="default" r:id="rId13"/>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DF80" w14:textId="77777777" w:rsidR="00E0527D" w:rsidRDefault="00E0527D" w:rsidP="003F0722">
      <w:r>
        <w:separator/>
      </w:r>
    </w:p>
  </w:endnote>
  <w:endnote w:type="continuationSeparator" w:id="0">
    <w:p w14:paraId="108DF119" w14:textId="77777777" w:rsidR="00E0527D" w:rsidRDefault="00E0527D" w:rsidP="003F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3CD5" w14:textId="77777777" w:rsidR="00E0527D" w:rsidRDefault="00E0527D" w:rsidP="003F0722">
      <w:r>
        <w:separator/>
      </w:r>
    </w:p>
  </w:footnote>
  <w:footnote w:type="continuationSeparator" w:id="0">
    <w:p w14:paraId="55547001" w14:textId="77777777" w:rsidR="00E0527D" w:rsidRDefault="00E0527D" w:rsidP="003F0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25932"/>
      <w:docPartObj>
        <w:docPartGallery w:val="Page Numbers (Top of Page)"/>
        <w:docPartUnique/>
      </w:docPartObj>
    </w:sdtPr>
    <w:sdtEndPr/>
    <w:sdtContent>
      <w:p w14:paraId="5826A052" w14:textId="4D19990D" w:rsidR="003F0722" w:rsidRDefault="003F0722">
        <w:pPr>
          <w:pStyle w:val="Galvene"/>
          <w:jc w:val="center"/>
        </w:pPr>
        <w:r>
          <w:fldChar w:fldCharType="begin"/>
        </w:r>
        <w:r>
          <w:instrText>PAGE   \* MERGEFORMAT</w:instrText>
        </w:r>
        <w:r>
          <w:fldChar w:fldCharType="separate"/>
        </w:r>
        <w:r>
          <w:t>2</w:t>
        </w:r>
        <w:r>
          <w:fldChar w:fldCharType="end"/>
        </w:r>
      </w:p>
    </w:sdtContent>
  </w:sdt>
  <w:p w14:paraId="4A3637BD" w14:textId="77777777" w:rsidR="003F0722" w:rsidRDefault="003F072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432"/>
    <w:multiLevelType w:val="hybridMultilevel"/>
    <w:tmpl w:val="FC169430"/>
    <w:lvl w:ilvl="0" w:tplc="64B4D9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55C1259"/>
    <w:multiLevelType w:val="hybridMultilevel"/>
    <w:tmpl w:val="793A3868"/>
    <w:lvl w:ilvl="0" w:tplc="CD9EA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6719A9"/>
    <w:multiLevelType w:val="hybridMultilevel"/>
    <w:tmpl w:val="747046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006742"/>
    <w:rsid w:val="00064782"/>
    <w:rsid w:val="00074A42"/>
    <w:rsid w:val="0009780B"/>
    <w:rsid w:val="000C63D1"/>
    <w:rsid w:val="000D0812"/>
    <w:rsid w:val="000E45EB"/>
    <w:rsid w:val="00117C11"/>
    <w:rsid w:val="001211A8"/>
    <w:rsid w:val="00151816"/>
    <w:rsid w:val="00161713"/>
    <w:rsid w:val="00174C43"/>
    <w:rsid w:val="001B5016"/>
    <w:rsid w:val="001D62A6"/>
    <w:rsid w:val="001F0216"/>
    <w:rsid w:val="0020399D"/>
    <w:rsid w:val="00203D6C"/>
    <w:rsid w:val="002A20C2"/>
    <w:rsid w:val="002B26DF"/>
    <w:rsid w:val="002D0EB8"/>
    <w:rsid w:val="00301D0F"/>
    <w:rsid w:val="00307BF9"/>
    <w:rsid w:val="0031515F"/>
    <w:rsid w:val="00334EF6"/>
    <w:rsid w:val="00343315"/>
    <w:rsid w:val="00343999"/>
    <w:rsid w:val="00360829"/>
    <w:rsid w:val="003937BE"/>
    <w:rsid w:val="003E5392"/>
    <w:rsid w:val="003F0722"/>
    <w:rsid w:val="00406E57"/>
    <w:rsid w:val="00420840"/>
    <w:rsid w:val="0043493B"/>
    <w:rsid w:val="00473E6C"/>
    <w:rsid w:val="004938F1"/>
    <w:rsid w:val="004E0204"/>
    <w:rsid w:val="004F7390"/>
    <w:rsid w:val="0052542B"/>
    <w:rsid w:val="00536ADA"/>
    <w:rsid w:val="00550311"/>
    <w:rsid w:val="00586483"/>
    <w:rsid w:val="005A27A3"/>
    <w:rsid w:val="005E20E9"/>
    <w:rsid w:val="005F45EE"/>
    <w:rsid w:val="00613889"/>
    <w:rsid w:val="006B0CCC"/>
    <w:rsid w:val="006D79B3"/>
    <w:rsid w:val="00737D43"/>
    <w:rsid w:val="00783D42"/>
    <w:rsid w:val="007B2234"/>
    <w:rsid w:val="008951A8"/>
    <w:rsid w:val="008A082A"/>
    <w:rsid w:val="008D6674"/>
    <w:rsid w:val="008E35DB"/>
    <w:rsid w:val="008F6271"/>
    <w:rsid w:val="00905B73"/>
    <w:rsid w:val="0094142C"/>
    <w:rsid w:val="00947C25"/>
    <w:rsid w:val="00971FC1"/>
    <w:rsid w:val="00990472"/>
    <w:rsid w:val="009A6D9A"/>
    <w:rsid w:val="009C2691"/>
    <w:rsid w:val="00A109B3"/>
    <w:rsid w:val="00AE099E"/>
    <w:rsid w:val="00AE4DC2"/>
    <w:rsid w:val="00B9746F"/>
    <w:rsid w:val="00BA654A"/>
    <w:rsid w:val="00BD7C64"/>
    <w:rsid w:val="00C4168D"/>
    <w:rsid w:val="00C67D6B"/>
    <w:rsid w:val="00C95304"/>
    <w:rsid w:val="00CA73A2"/>
    <w:rsid w:val="00D15D93"/>
    <w:rsid w:val="00D33B81"/>
    <w:rsid w:val="00D50C6C"/>
    <w:rsid w:val="00D626E9"/>
    <w:rsid w:val="00DA5477"/>
    <w:rsid w:val="00DC3732"/>
    <w:rsid w:val="00DE0A60"/>
    <w:rsid w:val="00E0527D"/>
    <w:rsid w:val="00E276DD"/>
    <w:rsid w:val="00E73DF2"/>
    <w:rsid w:val="00E76539"/>
    <w:rsid w:val="00E970BD"/>
    <w:rsid w:val="00EA4894"/>
    <w:rsid w:val="00EB3DAF"/>
    <w:rsid w:val="00EE5AFF"/>
    <w:rsid w:val="00EF6CE1"/>
    <w:rsid w:val="00FF6F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80FFBA"/>
  <w15:chartTrackingRefBased/>
  <w15:docId w15:val="{D6C828D6-AC73-490C-8F04-465ACE5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03D6C"/>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174C43"/>
    <w:pPr>
      <w:spacing w:before="100" w:beforeAutospacing="1" w:after="100" w:afterAutospacing="1"/>
    </w:pPr>
  </w:style>
  <w:style w:type="paragraph" w:styleId="Balonteksts">
    <w:name w:val="Balloon Text"/>
    <w:basedOn w:val="Parasts"/>
    <w:link w:val="BalontekstsRakstz"/>
    <w:uiPriority w:val="99"/>
    <w:semiHidden/>
    <w:unhideWhenUsed/>
    <w:rsid w:val="00AE09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99E"/>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DA5477"/>
    <w:rPr>
      <w:sz w:val="16"/>
      <w:szCs w:val="16"/>
    </w:rPr>
  </w:style>
  <w:style w:type="paragraph" w:styleId="Komentrateksts">
    <w:name w:val="annotation text"/>
    <w:basedOn w:val="Parasts"/>
    <w:link w:val="KomentratekstsRakstz"/>
    <w:uiPriority w:val="99"/>
    <w:semiHidden/>
    <w:unhideWhenUsed/>
    <w:rsid w:val="00DA5477"/>
    <w:rPr>
      <w:sz w:val="20"/>
      <w:szCs w:val="20"/>
    </w:rPr>
  </w:style>
  <w:style w:type="character" w:customStyle="1" w:styleId="KomentratekstsRakstz">
    <w:name w:val="Komentāra teksts Rakstz."/>
    <w:basedOn w:val="Noklusjumarindkopasfonts"/>
    <w:link w:val="Komentrateksts"/>
    <w:uiPriority w:val="99"/>
    <w:semiHidden/>
    <w:rsid w:val="00DA5477"/>
    <w:rPr>
      <w:rFonts w:ascii="Times New Roman" w:eastAsia="Calibri" w:hAnsi="Times New Roman" w:cs="Times New Roman"/>
      <w:sz w:val="20"/>
      <w:szCs w:val="20"/>
      <w:lang w:eastAsia="lv-LV"/>
    </w:rPr>
  </w:style>
  <w:style w:type="paragraph" w:styleId="Sarakstarindkopa">
    <w:name w:val="List Paragraph"/>
    <w:basedOn w:val="Parasts"/>
    <w:uiPriority w:val="34"/>
    <w:qFormat/>
    <w:rsid w:val="00737D43"/>
    <w:pPr>
      <w:ind w:left="720"/>
      <w:contextualSpacing/>
    </w:pPr>
  </w:style>
  <w:style w:type="character" w:styleId="Hipersaite">
    <w:name w:val="Hyperlink"/>
    <w:basedOn w:val="Noklusjumarindkopasfonts"/>
    <w:uiPriority w:val="99"/>
    <w:unhideWhenUsed/>
    <w:rsid w:val="00783D42"/>
    <w:rPr>
      <w:color w:val="0563C1" w:themeColor="hyperlink"/>
      <w:u w:val="single"/>
    </w:rPr>
  </w:style>
  <w:style w:type="character" w:styleId="Neatrisintapieminana">
    <w:name w:val="Unresolved Mention"/>
    <w:basedOn w:val="Noklusjumarindkopasfonts"/>
    <w:uiPriority w:val="99"/>
    <w:semiHidden/>
    <w:unhideWhenUsed/>
    <w:rsid w:val="00783D42"/>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C4168D"/>
    <w:rPr>
      <w:b/>
      <w:bCs/>
    </w:rPr>
  </w:style>
  <w:style w:type="character" w:customStyle="1" w:styleId="KomentratmaRakstz">
    <w:name w:val="Komentāra tēma Rakstz."/>
    <w:basedOn w:val="KomentratekstsRakstz"/>
    <w:link w:val="Komentratma"/>
    <w:uiPriority w:val="99"/>
    <w:semiHidden/>
    <w:rsid w:val="00C4168D"/>
    <w:rPr>
      <w:rFonts w:ascii="Times New Roman" w:eastAsia="Calibri" w:hAnsi="Times New Roman" w:cs="Times New Roman"/>
      <w:b/>
      <w:bCs/>
      <w:sz w:val="20"/>
      <w:szCs w:val="20"/>
      <w:lang w:eastAsia="lv-LV"/>
    </w:rPr>
  </w:style>
  <w:style w:type="paragraph" w:styleId="Pamatteksts2">
    <w:name w:val="Body Text 2"/>
    <w:basedOn w:val="Parasts"/>
    <w:link w:val="Pamatteksts2Rakstz"/>
    <w:rsid w:val="005F45EE"/>
    <w:pPr>
      <w:spacing w:after="120" w:line="480" w:lineRule="auto"/>
    </w:pPr>
    <w:rPr>
      <w:rFonts w:eastAsia="Times New Roman"/>
      <w:lang w:eastAsia="en-US"/>
    </w:rPr>
  </w:style>
  <w:style w:type="character" w:customStyle="1" w:styleId="Pamatteksts2Rakstz">
    <w:name w:val="Pamatteksts 2 Rakstz."/>
    <w:basedOn w:val="Noklusjumarindkopasfonts"/>
    <w:link w:val="Pamatteksts2"/>
    <w:rsid w:val="005F45EE"/>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3F0722"/>
    <w:pPr>
      <w:tabs>
        <w:tab w:val="center" w:pos="4153"/>
        <w:tab w:val="right" w:pos="8306"/>
      </w:tabs>
    </w:pPr>
  </w:style>
  <w:style w:type="character" w:customStyle="1" w:styleId="GalveneRakstz">
    <w:name w:val="Galvene Rakstz."/>
    <w:basedOn w:val="Noklusjumarindkopasfonts"/>
    <w:link w:val="Galvene"/>
    <w:uiPriority w:val="99"/>
    <w:rsid w:val="003F0722"/>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3F0722"/>
    <w:pPr>
      <w:tabs>
        <w:tab w:val="center" w:pos="4153"/>
        <w:tab w:val="right" w:pos="8306"/>
      </w:tabs>
    </w:pPr>
  </w:style>
  <w:style w:type="character" w:customStyle="1" w:styleId="KjeneRakstz">
    <w:name w:val="Kājene Rakstz."/>
    <w:basedOn w:val="Noklusjumarindkopasfonts"/>
    <w:link w:val="Kjene"/>
    <w:uiPriority w:val="99"/>
    <w:rsid w:val="003F0722"/>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tvij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ars.lacis@ievp.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ikrots.karklins@iev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4BDE31A30CE48ABAD14D4813F59FA" ma:contentTypeVersion="9" ma:contentTypeDescription="Create a new document." ma:contentTypeScope="" ma:versionID="b18980e8235390bbeea54c272d7e5d2c">
  <xsd:schema xmlns:xsd="http://www.w3.org/2001/XMLSchema" xmlns:xs="http://www.w3.org/2001/XMLSchema" xmlns:p="http://schemas.microsoft.com/office/2006/metadata/properties" xmlns:ns3="3d11df27-9fe0-4de3-9835-ef42e78627f0" targetNamespace="http://schemas.microsoft.com/office/2006/metadata/properties" ma:root="true" ma:fieldsID="5ca18dc0aae0ffef0791bfa97f1c23d0" ns3:_="">
    <xsd:import namespace="3d11df27-9fe0-4de3-9835-ef42e78627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1df27-9fe0-4de3-9835-ef42e786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13558-EFE2-40E6-9707-CB5046D6E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281B2C-ADF8-417C-A1AA-892C3825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1df27-9fe0-4de3-9835-ef42e7862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7A5E-0B5A-4250-946E-791F31E16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8185</Words>
  <Characters>4667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Dace Andersone</cp:lastModifiedBy>
  <cp:revision>4</cp:revision>
  <cp:lastPrinted>2022-07-11T06:24:00Z</cp:lastPrinted>
  <dcterms:created xsi:type="dcterms:W3CDTF">2022-12-29T12:38:00Z</dcterms:created>
  <dcterms:modified xsi:type="dcterms:W3CDTF">2022-12-29T12:41:00Z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0x010100DA24BDE31A30CE48ABAD14D4813F59FA</vt:lpwstr>
  </property>
</Properties>
</file>