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A82A5" w14:textId="23B734DD" w:rsidR="009E1CA4" w:rsidRDefault="009E1CA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1B975B3D" wp14:editId="630A7855">
            <wp:extent cx="5274310" cy="838762"/>
            <wp:effectExtent l="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8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08841" w14:textId="77777777" w:rsidR="00664763" w:rsidRDefault="00664763" w:rsidP="006647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154CD2" w14:textId="368B1565" w:rsidR="00664763" w:rsidRPr="00783FF1" w:rsidRDefault="00664763" w:rsidP="006647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6351">
        <w:rPr>
          <w:rFonts w:ascii="Times New Roman" w:eastAsia="Times New Roman" w:hAnsi="Times New Roman" w:cs="Times New Roman"/>
          <w:b/>
          <w:sz w:val="24"/>
          <w:szCs w:val="24"/>
        </w:rPr>
        <w:t xml:space="preserve">Informācija par aktualitātēm Ieslodzījuma vietu pārvaldes īstenotajā Eiropas Sociālā fonda projektā </w:t>
      </w:r>
      <w:r w:rsidRPr="00CD4CCF">
        <w:rPr>
          <w:rFonts w:ascii="Times New Roman" w:hAnsi="Times New Roman"/>
          <w:b/>
          <w:sz w:val="24"/>
          <w:szCs w:val="24"/>
        </w:rPr>
        <w:t>"Resocializācijas sistēmas efektivitātes paaugstināšana"</w:t>
      </w:r>
    </w:p>
    <w:p w14:paraId="7E30F099" w14:textId="13B3B8C3" w:rsidR="00664763" w:rsidRPr="005138B6" w:rsidRDefault="00664763" w:rsidP="001A1F4E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3263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3263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.gada </w:t>
      </w:r>
      <w:r w:rsidR="005138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3263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.ceturksnī</w:t>
      </w:r>
      <w:r w:rsidR="00737B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ievērojot </w:t>
      </w:r>
      <w:r w:rsidR="00737BC8" w:rsidRPr="00D63656">
        <w:rPr>
          <w:rFonts w:ascii="Times New Roman" w:hAnsi="Times New Roman" w:cs="Times New Roman"/>
          <w:b/>
          <w:iCs/>
          <w:sz w:val="24"/>
          <w:szCs w:val="24"/>
        </w:rPr>
        <w:t xml:space="preserve">epidemioloģiskās drošības un </w:t>
      </w:r>
      <w:r w:rsidR="00737BC8">
        <w:rPr>
          <w:rFonts w:ascii="Times New Roman" w:hAnsi="Times New Roman" w:cs="Times New Roman"/>
          <w:b/>
          <w:iCs/>
          <w:sz w:val="24"/>
          <w:szCs w:val="24"/>
        </w:rPr>
        <w:t>sociālās distancēšanās prasības,</w:t>
      </w:r>
      <w:r w:rsidR="00737BC8" w:rsidRPr="003263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263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Ieslodzījuma vietu pārvalde turpināja īstenot Eiropas Sociālā fonda projektu </w:t>
      </w:r>
      <w:r w:rsidRPr="003263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138B6">
        <w:rPr>
          <w:rFonts w:ascii="Times New Roman" w:hAnsi="Times New Roman"/>
          <w:b/>
          <w:sz w:val="24"/>
          <w:szCs w:val="24"/>
        </w:rPr>
        <w:t>"</w:t>
      </w:r>
      <w:r w:rsidR="005138B6" w:rsidRPr="005138B6">
        <w:rPr>
          <w:rFonts w:ascii="Times New Roman" w:hAnsi="Times New Roman" w:cs="Times New Roman"/>
          <w:b/>
          <w:sz w:val="24"/>
          <w:szCs w:val="24"/>
          <w:lang w:eastAsia="lv-LV"/>
        </w:rPr>
        <w:t>Bijušo ieslodzīto integrācija sabiedrībā un darba tirgū</w:t>
      </w:r>
      <w:r w:rsidRPr="005138B6">
        <w:rPr>
          <w:rFonts w:ascii="Times New Roman" w:hAnsi="Times New Roman"/>
          <w:b/>
          <w:sz w:val="24"/>
          <w:szCs w:val="24"/>
        </w:rPr>
        <w:t>"</w:t>
      </w:r>
      <w:r w:rsidR="00737BC8" w:rsidRPr="005138B6">
        <w:rPr>
          <w:rFonts w:ascii="Times New Roman" w:hAnsi="Times New Roman"/>
          <w:b/>
          <w:sz w:val="24"/>
          <w:szCs w:val="24"/>
        </w:rPr>
        <w:t>.</w:t>
      </w:r>
    </w:p>
    <w:p w14:paraId="5FD6401A" w14:textId="6B6B2145" w:rsidR="00D8354A" w:rsidRPr="001A1F4E" w:rsidRDefault="004D2090" w:rsidP="0003233C">
      <w:pPr>
        <w:pStyle w:val="Sarakstarindkop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8763B">
        <w:rPr>
          <w:rFonts w:ascii="Times New Roman" w:hAnsi="Times New Roman" w:cs="Times New Roman"/>
          <w:bCs/>
          <w:iCs/>
          <w:sz w:val="24"/>
          <w:szCs w:val="24"/>
          <w:lang w:val="lv-LV"/>
        </w:rPr>
        <w:t xml:space="preserve">2021.gada 3.ceturksnī tika </w:t>
      </w:r>
      <w:r w:rsidR="00F8763B" w:rsidRPr="001A1F4E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>sarīkoti</w:t>
      </w:r>
      <w:r w:rsidRPr="001A1F4E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 xml:space="preserve"> 11 Ģimenes dienu pasākumi</w:t>
      </w:r>
      <w:r w:rsidRPr="00F8763B">
        <w:rPr>
          <w:rFonts w:ascii="Times New Roman" w:hAnsi="Times New Roman" w:cs="Times New Roman"/>
          <w:bCs/>
          <w:iCs/>
          <w:sz w:val="24"/>
          <w:szCs w:val="24"/>
          <w:lang w:val="lv-LV"/>
        </w:rPr>
        <w:t xml:space="preserve">, kuros piedalījās 131 ieslodzītais un 322 ģimenes locekļi, t.sk. 96 bērni. </w:t>
      </w:r>
      <w:r w:rsidRPr="001A1F4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Pasākumi notika Valmieras cietumā, Jēkabpils cietumā, Daugavgrīvas cietuma Grīvas nodaļā, Rīgas Centrālcietumā, Olaines cietumā (cietumu slimnīca), </w:t>
      </w:r>
      <w:proofErr w:type="spellStart"/>
      <w:r w:rsidRPr="001A1F4E">
        <w:rPr>
          <w:rFonts w:ascii="Times New Roman" w:hAnsi="Times New Roman" w:cs="Times New Roman"/>
          <w:iCs/>
          <w:sz w:val="24"/>
          <w:szCs w:val="24"/>
          <w:lang w:val="lv-LV"/>
        </w:rPr>
        <w:t>Cēsu</w:t>
      </w:r>
      <w:proofErr w:type="spellEnd"/>
      <w:r w:rsidRPr="001A1F4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audzināšanas iestādē nepilngadīgajiem un Liepājas cietumā. Ja </w:t>
      </w:r>
      <w:r w:rsidR="00D8354A" w:rsidRPr="001A1F4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epidemioloģiskās drošības pasākumi pieļaus, arī </w:t>
      </w:r>
      <w:r w:rsidR="00F8763B" w:rsidRPr="001A1F4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šā gada </w:t>
      </w:r>
      <w:r w:rsidR="00D8354A" w:rsidRPr="001A1F4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4.ceturksnī ieslodzījuma vietās notiks Ģimenes dienas. </w:t>
      </w:r>
      <w:r w:rsidR="00D8354A" w:rsidRPr="001A1F4E">
        <w:rPr>
          <w:rFonts w:ascii="Times New Roman" w:hAnsi="Times New Roman" w:cs="Times New Roman"/>
          <w:sz w:val="24"/>
          <w:szCs w:val="24"/>
          <w:lang w:val="lv-LV"/>
        </w:rPr>
        <w:t xml:space="preserve">Jēkabpils cietumā, Iļģuciema cietumā un Centrālcietumā plānots </w:t>
      </w:r>
      <w:r w:rsidR="00F8763B" w:rsidRPr="001A1F4E">
        <w:rPr>
          <w:rFonts w:ascii="Times New Roman" w:hAnsi="Times New Roman" w:cs="Times New Roman"/>
          <w:sz w:val="24"/>
          <w:szCs w:val="24"/>
          <w:lang w:val="lv-LV"/>
        </w:rPr>
        <w:t xml:space="preserve">organizēt </w:t>
      </w:r>
      <w:r w:rsidR="00D8354A" w:rsidRPr="001A1F4E">
        <w:rPr>
          <w:rFonts w:ascii="Times New Roman" w:hAnsi="Times New Roman" w:cs="Times New Roman"/>
          <w:sz w:val="24"/>
          <w:szCs w:val="24"/>
          <w:lang w:val="lv-LV"/>
        </w:rPr>
        <w:t>lekciju cikl</w:t>
      </w:r>
      <w:r w:rsidR="00F8763B" w:rsidRPr="001A1F4E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D8354A" w:rsidRPr="001A1F4E">
        <w:rPr>
          <w:rFonts w:ascii="Times New Roman" w:hAnsi="Times New Roman" w:cs="Times New Roman"/>
          <w:sz w:val="24"/>
          <w:szCs w:val="24"/>
          <w:lang w:val="lv-LV"/>
        </w:rPr>
        <w:t xml:space="preserve"> ieslodzītajiem par ģimeni, tās nozīmi un attiecību veidošanu.</w:t>
      </w:r>
    </w:p>
    <w:p w14:paraId="527DA7FE" w14:textId="4072A69D" w:rsidR="002948F7" w:rsidRPr="0003233C" w:rsidRDefault="000F4F9A" w:rsidP="0003233C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F4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Jelgavas, Iļģuciema, Valmieras, Jēkabpils un Liepājas </w:t>
      </w:r>
      <w:r w:rsidRPr="001A1F4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cietumos tika organizēti informatīvi brīvā laika pasākumi ieslodzītajiem – "Pasākums par </w:t>
      </w:r>
      <w:proofErr w:type="spellStart"/>
      <w:r w:rsidRPr="001A1F4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līdzgaitniecību</w:t>
      </w:r>
      <w:proofErr w:type="spellEnd"/>
      <w:r w:rsidRPr="001A1F4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un brīvprātīgā pieredzes stāsts"</w:t>
      </w:r>
      <w:r w:rsidRPr="001A1F4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Šajos pasākumos projekta darbinieki un brīvprātīgie – līdzgaitnieki prezentēja un </w:t>
      </w:r>
      <w:r w:rsidR="00F8763B" w:rsidRPr="001A1F4E">
        <w:rPr>
          <w:rFonts w:ascii="Times New Roman" w:eastAsia="Times New Roman" w:hAnsi="Times New Roman" w:cs="Times New Roman"/>
          <w:sz w:val="24"/>
          <w:szCs w:val="24"/>
          <w:lang w:val="lv-LV"/>
        </w:rPr>
        <w:t>informēja</w:t>
      </w:r>
      <w:r w:rsidRPr="001A1F4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ieslodzīt</w:t>
      </w:r>
      <w:r w:rsidR="00F8763B" w:rsidRPr="001A1F4E">
        <w:rPr>
          <w:rFonts w:ascii="Times New Roman" w:eastAsia="Times New Roman" w:hAnsi="Times New Roman" w:cs="Times New Roman"/>
          <w:sz w:val="24"/>
          <w:szCs w:val="24"/>
          <w:lang w:val="lv-LV"/>
        </w:rPr>
        <w:t>os</w:t>
      </w:r>
      <w:r w:rsidRPr="001A1F4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par brīvprātīgā darba jomu/iniciatīvu – </w:t>
      </w:r>
      <w:proofErr w:type="spellStart"/>
      <w:r w:rsidRPr="001A1F4E">
        <w:rPr>
          <w:rFonts w:ascii="Times New Roman" w:eastAsia="Times New Roman" w:hAnsi="Times New Roman" w:cs="Times New Roman"/>
          <w:sz w:val="24"/>
          <w:szCs w:val="24"/>
          <w:lang w:val="lv-LV"/>
        </w:rPr>
        <w:t>līdzgaitniecību</w:t>
      </w:r>
      <w:proofErr w:type="spellEnd"/>
      <w:r w:rsidRPr="001A1F4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Brīvprātīgie stāstīja par savu pieredzi, kā ir būt par līdzgaitnieku, to, ar kādiem šķēršļiem un izaicinājumiem </w:t>
      </w:r>
      <w:r w:rsidR="00F8763B" w:rsidRPr="001A1F4E">
        <w:rPr>
          <w:rFonts w:ascii="Times New Roman" w:eastAsia="Times New Roman" w:hAnsi="Times New Roman" w:cs="Times New Roman"/>
          <w:sz w:val="24"/>
          <w:szCs w:val="24"/>
          <w:lang w:val="lv-LV"/>
        </w:rPr>
        <w:t>nākas</w:t>
      </w:r>
      <w:r w:rsidRPr="001A1F4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saskar</w:t>
      </w:r>
      <w:r w:rsidR="00F8763B" w:rsidRPr="001A1F4E">
        <w:rPr>
          <w:rFonts w:ascii="Times New Roman" w:eastAsia="Times New Roman" w:hAnsi="Times New Roman" w:cs="Times New Roman"/>
          <w:sz w:val="24"/>
          <w:szCs w:val="24"/>
          <w:lang w:val="lv-LV"/>
        </w:rPr>
        <w:t>ties</w:t>
      </w:r>
      <w:r w:rsidRPr="001A1F4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kad </w:t>
      </w:r>
      <w:r w:rsidR="00F8763B" w:rsidRPr="001A1F4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viņi </w:t>
      </w:r>
      <w:r w:rsidRPr="001A1F4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sadarbojas ar bijušo ieslodzīto – probācijas klientu. </w:t>
      </w:r>
      <w:proofErr w:type="spellStart"/>
      <w:r w:rsidRPr="0003233C">
        <w:rPr>
          <w:rFonts w:ascii="Times New Roman" w:eastAsia="Times New Roman" w:hAnsi="Times New Roman" w:cs="Times New Roman"/>
          <w:sz w:val="24"/>
          <w:szCs w:val="24"/>
        </w:rPr>
        <w:t>Kopā</w:t>
      </w:r>
      <w:proofErr w:type="spellEnd"/>
      <w:r w:rsidRPr="00032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233C">
        <w:rPr>
          <w:rFonts w:ascii="Times New Roman" w:eastAsia="Times New Roman" w:hAnsi="Times New Roman" w:cs="Times New Roman"/>
          <w:sz w:val="24"/>
          <w:szCs w:val="24"/>
        </w:rPr>
        <w:t>tika</w:t>
      </w:r>
      <w:proofErr w:type="spellEnd"/>
      <w:r w:rsidRPr="00032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233C">
        <w:rPr>
          <w:rFonts w:ascii="Times New Roman" w:eastAsia="Times New Roman" w:hAnsi="Times New Roman" w:cs="Times New Roman"/>
          <w:sz w:val="24"/>
          <w:szCs w:val="24"/>
        </w:rPr>
        <w:t>novadīti</w:t>
      </w:r>
      <w:proofErr w:type="spellEnd"/>
      <w:r w:rsidRPr="00032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233C">
        <w:rPr>
          <w:rFonts w:ascii="Times New Roman" w:eastAsia="Times New Roman" w:hAnsi="Times New Roman" w:cs="Times New Roman"/>
          <w:sz w:val="24"/>
          <w:szCs w:val="24"/>
        </w:rPr>
        <w:t>seši</w:t>
      </w:r>
      <w:proofErr w:type="spellEnd"/>
      <w:r w:rsidRPr="0003233C">
        <w:rPr>
          <w:rFonts w:ascii="Times New Roman" w:eastAsia="Times New Roman" w:hAnsi="Times New Roman" w:cs="Times New Roman"/>
          <w:sz w:val="24"/>
          <w:szCs w:val="24"/>
        </w:rPr>
        <w:t xml:space="preserve"> pasākumi. </w:t>
      </w:r>
      <w:proofErr w:type="spellStart"/>
      <w:r w:rsidRPr="0003233C">
        <w:rPr>
          <w:rFonts w:ascii="Times New Roman" w:eastAsia="Times New Roman" w:hAnsi="Times New Roman" w:cs="Times New Roman"/>
          <w:sz w:val="24"/>
          <w:szCs w:val="24"/>
        </w:rPr>
        <w:t>Tajos</w:t>
      </w:r>
      <w:proofErr w:type="spellEnd"/>
      <w:r w:rsidRPr="00032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233C">
        <w:rPr>
          <w:rFonts w:ascii="Times New Roman" w:eastAsia="Times New Roman" w:hAnsi="Times New Roman" w:cs="Times New Roman"/>
          <w:sz w:val="24"/>
          <w:szCs w:val="24"/>
        </w:rPr>
        <w:t>piedalījās</w:t>
      </w:r>
      <w:proofErr w:type="spellEnd"/>
      <w:r w:rsidRPr="0003233C">
        <w:rPr>
          <w:rFonts w:ascii="Times New Roman" w:eastAsia="Times New Roman" w:hAnsi="Times New Roman" w:cs="Times New Roman"/>
          <w:sz w:val="24"/>
          <w:szCs w:val="24"/>
        </w:rPr>
        <w:t xml:space="preserve"> 82 </w:t>
      </w:r>
      <w:proofErr w:type="spellStart"/>
      <w:r w:rsidRPr="0003233C">
        <w:rPr>
          <w:rFonts w:ascii="Times New Roman" w:eastAsia="Times New Roman" w:hAnsi="Times New Roman" w:cs="Times New Roman"/>
          <w:sz w:val="24"/>
          <w:szCs w:val="24"/>
        </w:rPr>
        <w:t>ieslodzītie</w:t>
      </w:r>
      <w:proofErr w:type="spellEnd"/>
      <w:r w:rsidRPr="000323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D7B252" w14:textId="79D1EB40" w:rsidR="002948F7" w:rsidRPr="0003233C" w:rsidRDefault="002948F7" w:rsidP="0003233C">
      <w:pPr>
        <w:pStyle w:val="Sarakstarindkopa"/>
        <w:numPr>
          <w:ilvl w:val="0"/>
          <w:numId w:val="11"/>
        </w:numPr>
        <w:jc w:val="both"/>
        <w:rPr>
          <w:rFonts w:ascii="Times New Roman" w:hAnsi="Times New Roman" w:cs="Times New Roman"/>
          <w:iCs/>
          <w:sz w:val="24"/>
          <w:szCs w:val="24"/>
          <w:lang w:val="lv-LV"/>
        </w:rPr>
      </w:pPr>
      <w:r w:rsidRPr="0003233C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3. ceturksnī </w:t>
      </w:r>
      <w:r w:rsidRPr="001A1F4E">
        <w:rPr>
          <w:rFonts w:ascii="Times New Roman" w:hAnsi="Times New Roman" w:cs="Times New Roman"/>
          <w:b/>
          <w:iCs/>
          <w:sz w:val="24"/>
          <w:szCs w:val="24"/>
          <w:lang w:val="lv-LV"/>
        </w:rPr>
        <w:t>latviešu valodas apmācības</w:t>
      </w:r>
      <w:r w:rsidRPr="0003233C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atsākās Jelgavas cietumā, kā arī tika turpinātas </w:t>
      </w:r>
      <w:r w:rsidRPr="0003233C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Jēkabpils cietumā, Liepājas cietumā, Valmieras cietumā un Rīgas </w:t>
      </w:r>
      <w:r w:rsidR="00FF548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>C</w:t>
      </w:r>
      <w:r w:rsidRPr="0003233C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>entrālcietumā. Pēc apmācību pabeigšanas tika organizētas Valsts izglītības satura centra valsts valodas pārbaudes.</w:t>
      </w:r>
      <w:r w:rsidRPr="0003233C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Jaunas grupas latviešu valodas apmācības uzsāka Valmieras cietumā, Iļģuciema cietumā un Daugavgrīvas cietumā un pēc apmācību pabeigšanas tika organizētas valsts izglītības satura centra valsts valodas pārbaudes.</w:t>
      </w:r>
    </w:p>
    <w:p w14:paraId="6511E2CE" w14:textId="11C10CF9" w:rsidR="00080244" w:rsidRPr="0003233C" w:rsidRDefault="00C4371C" w:rsidP="0003233C">
      <w:pPr>
        <w:pStyle w:val="Sarakstarindkop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</w:pPr>
      <w:r w:rsidRPr="001A1F4E">
        <w:rPr>
          <w:rFonts w:ascii="Times New Roman" w:hAnsi="Times New Roman" w:cs="Times New Roman"/>
          <w:b/>
          <w:sz w:val="24"/>
          <w:szCs w:val="24"/>
          <w:lang w:val="lv-LV"/>
        </w:rPr>
        <w:t>D</w:t>
      </w:r>
      <w:r w:rsidR="002948F7" w:rsidRPr="001A1F4E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lv-LV"/>
        </w:rPr>
        <w:t xml:space="preserve">arba prasmju attīstības pasākumi </w:t>
      </w:r>
      <w:r w:rsidRPr="001A1F4E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lv-LV"/>
        </w:rPr>
        <w:t xml:space="preserve">notika </w:t>
      </w:r>
      <w:r w:rsidR="002948F7" w:rsidRPr="001A1F4E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lv-LV"/>
        </w:rPr>
        <w:t>visās ieslodzījuma vietās</w:t>
      </w:r>
      <w:r w:rsidR="002948F7" w:rsidRPr="0003233C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>, īstenojot tādas</w:t>
      </w:r>
      <w:r w:rsidR="002948F7" w:rsidRPr="0003233C">
        <w:rPr>
          <w:rFonts w:ascii="Times New Roman" w:hAnsi="Times New Roman" w:cs="Times New Roman"/>
          <w:sz w:val="24"/>
          <w:szCs w:val="24"/>
          <w:lang w:val="lv-LV"/>
        </w:rPr>
        <w:t xml:space="preserve">  neformālās izglītības programmas, kā</w:t>
      </w:r>
      <w:r w:rsidR="002948F7" w:rsidRPr="0003233C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 “Gleznošana” - Rīgas centrālcietumā, “Kokapstrāde (</w:t>
      </w:r>
      <w:r w:rsidR="002948F7" w:rsidRPr="00032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kokgriešana, rotaļlietas, putnu būru izgatavošana, ceļa zīmju izgatavošana, </w:t>
      </w:r>
      <w:proofErr w:type="spellStart"/>
      <w:r w:rsidR="002948F7" w:rsidRPr="00032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puzles</w:t>
      </w:r>
      <w:proofErr w:type="spellEnd"/>
      <w:r w:rsidR="002948F7" w:rsidRPr="00032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 u.t.t)</w:t>
      </w:r>
      <w:r w:rsidR="002948F7" w:rsidRPr="0003233C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>” - Olaines cietuma Atkarīgo centrā, “Rokdarbi (</w:t>
      </w:r>
      <w:r w:rsidR="002948F7" w:rsidRPr="00032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filcēšana, </w:t>
      </w:r>
      <w:proofErr w:type="spellStart"/>
      <w:r w:rsidR="002948F7" w:rsidRPr="00032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pērļošana</w:t>
      </w:r>
      <w:proofErr w:type="spellEnd"/>
      <w:r w:rsidR="002948F7" w:rsidRPr="00032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, leļļu izgatavošana, papīra rokdarbi u.t.t.)</w:t>
      </w:r>
      <w:r w:rsidR="002948F7" w:rsidRPr="0003233C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” - </w:t>
      </w:r>
      <w:proofErr w:type="spellStart"/>
      <w:r w:rsidR="002948F7" w:rsidRPr="0003233C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>Cēsu</w:t>
      </w:r>
      <w:proofErr w:type="spellEnd"/>
      <w:r w:rsidR="002948F7" w:rsidRPr="0003233C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 Audzināšanas iestādē nepilngadīgajiem, “Dāvanu izgatavošana” – Jelgavas cietumā, “Kokapstrāde (</w:t>
      </w:r>
      <w:r w:rsidR="002948F7" w:rsidRPr="00032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kokgriešana, rotaļlietas, putnu būru izgatavošana, ceļa zīmju izgatavošana, </w:t>
      </w:r>
      <w:proofErr w:type="spellStart"/>
      <w:r w:rsidR="002948F7" w:rsidRPr="00032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puzles</w:t>
      </w:r>
      <w:proofErr w:type="spellEnd"/>
      <w:r w:rsidR="002948F7" w:rsidRPr="00032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 u.t.t.)</w:t>
      </w:r>
      <w:r w:rsidR="002948F7" w:rsidRPr="0003233C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>” – Jēkabpils cietumā, “Dāvanu izgatavošana” – Liepājas cietumā, “Kokapstrāde (</w:t>
      </w:r>
      <w:r w:rsidR="002948F7" w:rsidRPr="00032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kokgriešana, rotaļlietas, putnu būru izgatavošana, ceļa zīmju izgatavošana, </w:t>
      </w:r>
      <w:proofErr w:type="spellStart"/>
      <w:r w:rsidR="002948F7" w:rsidRPr="00032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puzles</w:t>
      </w:r>
      <w:proofErr w:type="spellEnd"/>
      <w:r w:rsidR="002948F7" w:rsidRPr="00032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 u.t.t)</w:t>
      </w:r>
      <w:r w:rsidR="002948F7" w:rsidRPr="0003233C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” – </w:t>
      </w:r>
      <w:r w:rsidR="002948F7" w:rsidRPr="0003233C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lastRenderedPageBreak/>
        <w:t>Valmieras cietumā, “Kokapstrāde (</w:t>
      </w:r>
      <w:r w:rsidR="002948F7" w:rsidRPr="00032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kokgriešana, rotaļlietas, putnu būru izgatavošana, ceļa zīmju izgatavošana, </w:t>
      </w:r>
      <w:proofErr w:type="spellStart"/>
      <w:r w:rsidR="002948F7" w:rsidRPr="00032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puzles</w:t>
      </w:r>
      <w:proofErr w:type="spellEnd"/>
      <w:r w:rsidR="002948F7" w:rsidRPr="00032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 u.t.t.)</w:t>
      </w:r>
      <w:r w:rsidR="002948F7" w:rsidRPr="0003233C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” – Jēkabpils cietumā. </w:t>
      </w:r>
    </w:p>
    <w:p w14:paraId="3F8DDF5A" w14:textId="4FB83591" w:rsidR="00C74CE7" w:rsidRPr="001A1F4E" w:rsidRDefault="00080244" w:rsidP="0003233C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3233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Ar projekta finansiālu atbalstu </w:t>
      </w:r>
      <w:r w:rsidRPr="001A1F4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psihiskās veselības speciālistu konsultācijas</w:t>
      </w:r>
      <w:r w:rsidRPr="0003233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uzsāka 37 jauni probācijas klienti. </w:t>
      </w:r>
      <w:r w:rsidRPr="001A1F4E">
        <w:rPr>
          <w:rFonts w:ascii="Times New Roman" w:eastAsia="Times New Roman" w:hAnsi="Times New Roman" w:cs="Times New Roman"/>
          <w:sz w:val="24"/>
          <w:szCs w:val="24"/>
          <w:lang w:val="lv-LV"/>
        </w:rPr>
        <w:t>3 ceturksnī tika sniegtas 242 konsultācijas.</w:t>
      </w:r>
      <w:r w:rsidR="00B6666F" w:rsidRPr="001A1F4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Notika četras grupu un septiņas individuālās </w:t>
      </w:r>
      <w:proofErr w:type="spellStart"/>
      <w:r w:rsidR="00B6666F" w:rsidRPr="001A1F4E">
        <w:rPr>
          <w:rFonts w:ascii="Times New Roman" w:eastAsia="Times New Roman" w:hAnsi="Times New Roman" w:cs="Times New Roman"/>
          <w:sz w:val="24"/>
          <w:szCs w:val="24"/>
          <w:lang w:val="lv-LV"/>
        </w:rPr>
        <w:t>supervīzijas</w:t>
      </w:r>
      <w:proofErr w:type="spellEnd"/>
      <w:r w:rsidR="00B6666F" w:rsidRPr="001A1F4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brīvprātīgā darba veicējiem.</w:t>
      </w:r>
    </w:p>
    <w:p w14:paraId="60331D50" w14:textId="0A0ECDE6" w:rsidR="00C74CE7" w:rsidRPr="001A1F4E" w:rsidRDefault="00C74CE7" w:rsidP="0003233C">
      <w:pPr>
        <w:pStyle w:val="Sarakstarindkopa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1A1F4E">
        <w:rPr>
          <w:rFonts w:ascii="Times New Roman" w:eastAsia="Times New Roman" w:hAnsi="Times New Roman" w:cs="Times New Roman"/>
          <w:sz w:val="24"/>
          <w:szCs w:val="24"/>
          <w:lang w:val="lv-LV"/>
        </w:rPr>
        <w:t>Ieslodzījuma vietu pārvaldes (</w:t>
      </w:r>
      <w:proofErr w:type="spellStart"/>
      <w:r w:rsidRPr="001A1F4E">
        <w:rPr>
          <w:rFonts w:ascii="Times New Roman" w:eastAsia="Times New Roman" w:hAnsi="Times New Roman" w:cs="Times New Roman"/>
          <w:sz w:val="24"/>
          <w:szCs w:val="24"/>
          <w:lang w:val="lv-LV"/>
        </w:rPr>
        <w:t>IeVP</w:t>
      </w:r>
      <w:proofErr w:type="spellEnd"/>
      <w:r w:rsidRPr="001A1F4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) un Valsts probācijas dienesta (VPD) darbiniekiem tika </w:t>
      </w:r>
      <w:r w:rsidRPr="001A1F4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noorganizēts seminārs</w:t>
      </w:r>
      <w:r w:rsidRPr="001A1F4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1A1F4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“</w:t>
      </w:r>
      <w:proofErr w:type="spellStart"/>
      <w:r w:rsidRPr="001A1F4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Līdzgaitniecības</w:t>
      </w:r>
      <w:proofErr w:type="spellEnd"/>
      <w:r w:rsidRPr="001A1F4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modelis un tā koordinēšana starp Ieslodzījuma vietu pārvaldi un Valsts probācijas dienestu”.</w:t>
      </w:r>
    </w:p>
    <w:p w14:paraId="1D3D9AA0" w14:textId="1B61C9BB" w:rsidR="0003233C" w:rsidRPr="0003233C" w:rsidRDefault="002948F7" w:rsidP="0003233C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33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2021. gada 4. ceturksnī </w:t>
      </w:r>
      <w:r w:rsidRPr="001A1F4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plānots organizēt Atbildīguma un atbalsta apļu un līdzgaitnieku apmācības</w:t>
      </w:r>
      <w:r w:rsidR="0003233C" w:rsidRPr="001A1F4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brīvprātīgajiem</w:t>
      </w:r>
      <w:r w:rsidRPr="0003233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Pr="00C4371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Tiks </w:t>
      </w:r>
      <w:r w:rsidR="0003233C" w:rsidRPr="00C4371C">
        <w:rPr>
          <w:rFonts w:ascii="Times New Roman" w:eastAsia="Times New Roman" w:hAnsi="Times New Roman" w:cs="Times New Roman"/>
          <w:sz w:val="24"/>
          <w:szCs w:val="24"/>
          <w:lang w:val="lv-LV"/>
        </w:rPr>
        <w:t>rīkotas</w:t>
      </w:r>
      <w:r w:rsidRPr="00C4371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intervijas ar sabiedrības pārstāvjiem, kuri i</w:t>
      </w:r>
      <w:r w:rsidR="00C4371C" w:rsidRPr="00C4371C">
        <w:rPr>
          <w:rFonts w:ascii="Times New Roman" w:eastAsia="Times New Roman" w:hAnsi="Times New Roman" w:cs="Times New Roman"/>
          <w:sz w:val="24"/>
          <w:szCs w:val="24"/>
          <w:lang w:val="lv-LV"/>
        </w:rPr>
        <w:t>ep</w:t>
      </w:r>
      <w:r w:rsidR="00C4371C">
        <w:rPr>
          <w:rFonts w:ascii="Times New Roman" w:eastAsia="Times New Roman" w:hAnsi="Times New Roman" w:cs="Times New Roman"/>
          <w:sz w:val="24"/>
          <w:szCs w:val="24"/>
          <w:lang w:val="lv-LV"/>
        </w:rPr>
        <w:t>riekš i</w:t>
      </w:r>
      <w:r w:rsidRPr="00C4371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zrādīja interesi un pieteicās būt par brīvprātīgā darba veicējiem kriminālsodu izpildes sistēmā. </w:t>
      </w:r>
      <w:proofErr w:type="spellStart"/>
      <w:r w:rsidR="0003233C" w:rsidRPr="0003233C">
        <w:rPr>
          <w:rFonts w:ascii="Times New Roman" w:eastAsia="Times New Roman" w:hAnsi="Times New Roman" w:cs="Times New Roman"/>
          <w:sz w:val="24"/>
          <w:szCs w:val="24"/>
        </w:rPr>
        <w:t>Notiks</w:t>
      </w:r>
      <w:proofErr w:type="spellEnd"/>
      <w:r w:rsidR="0003233C" w:rsidRPr="00032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233C" w:rsidRPr="0003233C">
        <w:rPr>
          <w:rFonts w:ascii="Times New Roman" w:eastAsia="Times New Roman" w:hAnsi="Times New Roman" w:cs="Times New Roman"/>
          <w:sz w:val="24"/>
          <w:szCs w:val="24"/>
        </w:rPr>
        <w:t>arī</w:t>
      </w:r>
      <w:proofErr w:type="spellEnd"/>
      <w:r w:rsidRPr="00032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1F4E">
        <w:rPr>
          <w:rFonts w:ascii="Times New Roman" w:eastAsia="Times New Roman" w:hAnsi="Times New Roman" w:cs="Times New Roman"/>
          <w:b/>
          <w:sz w:val="24"/>
          <w:szCs w:val="24"/>
        </w:rPr>
        <w:t>supervīzijas</w:t>
      </w:r>
      <w:proofErr w:type="spellEnd"/>
      <w:r w:rsidRPr="001A1F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1F4E">
        <w:rPr>
          <w:rFonts w:ascii="Times New Roman" w:eastAsia="Times New Roman" w:hAnsi="Times New Roman" w:cs="Times New Roman"/>
          <w:b/>
          <w:sz w:val="24"/>
          <w:szCs w:val="24"/>
        </w:rPr>
        <w:t>brīvprātīgajiem</w:t>
      </w:r>
      <w:proofErr w:type="spellEnd"/>
      <w:r w:rsidRPr="000323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F14524D" w14:textId="764D6F4C" w:rsidR="00C74CE7" w:rsidRPr="0003233C" w:rsidRDefault="0003233C" w:rsidP="0003233C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33C">
        <w:rPr>
          <w:rFonts w:ascii="Times New Roman" w:eastAsia="Times New Roman" w:hAnsi="Times New Roman" w:cs="Times New Roman"/>
          <w:sz w:val="24"/>
          <w:szCs w:val="24"/>
        </w:rPr>
        <w:t xml:space="preserve">Sadarbībā ar Tieslietu ministriju </w:t>
      </w:r>
      <w:proofErr w:type="spellStart"/>
      <w:r w:rsidRPr="001A1F4E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2948F7" w:rsidRPr="001A1F4E">
        <w:rPr>
          <w:rFonts w:ascii="Times New Roman" w:eastAsia="Times New Roman" w:hAnsi="Times New Roman" w:cs="Times New Roman"/>
          <w:b/>
          <w:sz w:val="24"/>
          <w:szCs w:val="24"/>
        </w:rPr>
        <w:t>lānota</w:t>
      </w:r>
      <w:proofErr w:type="spellEnd"/>
      <w:r w:rsidR="002948F7" w:rsidRPr="001A1F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1F4E">
        <w:rPr>
          <w:rFonts w:ascii="Times New Roman" w:eastAsia="Times New Roman" w:hAnsi="Times New Roman" w:cs="Times New Roman"/>
          <w:b/>
          <w:sz w:val="24"/>
          <w:szCs w:val="24"/>
        </w:rPr>
        <w:t>gadskārtējā</w:t>
      </w:r>
      <w:proofErr w:type="spellEnd"/>
      <w:r w:rsidR="002948F7" w:rsidRPr="001A1F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48F7" w:rsidRPr="001A1F4E">
        <w:rPr>
          <w:rFonts w:ascii="Times New Roman" w:eastAsia="Times New Roman" w:hAnsi="Times New Roman" w:cs="Times New Roman"/>
          <w:b/>
          <w:sz w:val="24"/>
          <w:szCs w:val="24"/>
        </w:rPr>
        <w:t>konference</w:t>
      </w:r>
      <w:proofErr w:type="spellEnd"/>
      <w:r w:rsidR="002948F7" w:rsidRPr="001A1F4E">
        <w:rPr>
          <w:rFonts w:ascii="Times New Roman" w:eastAsia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="002948F7" w:rsidRPr="001A1F4E">
        <w:rPr>
          <w:rFonts w:ascii="Times New Roman" w:eastAsia="Times New Roman" w:hAnsi="Times New Roman" w:cs="Times New Roman"/>
          <w:b/>
          <w:sz w:val="24"/>
          <w:szCs w:val="24"/>
        </w:rPr>
        <w:t>Brīvprātīgi</w:t>
      </w:r>
      <w:proofErr w:type="spellEnd"/>
      <w:r w:rsidR="002948F7" w:rsidRPr="001A1F4E">
        <w:rPr>
          <w:rFonts w:ascii="Times New Roman" w:eastAsia="Times New Roman" w:hAnsi="Times New Roman" w:cs="Times New Roman"/>
          <w:b/>
          <w:sz w:val="24"/>
          <w:szCs w:val="24"/>
        </w:rPr>
        <w:t xml:space="preserve"> par </w:t>
      </w:r>
      <w:proofErr w:type="spellStart"/>
      <w:r w:rsidR="002948F7" w:rsidRPr="001A1F4E">
        <w:rPr>
          <w:rFonts w:ascii="Times New Roman" w:eastAsia="Times New Roman" w:hAnsi="Times New Roman" w:cs="Times New Roman"/>
          <w:b/>
          <w:sz w:val="24"/>
          <w:szCs w:val="24"/>
        </w:rPr>
        <w:t>drošāku</w:t>
      </w:r>
      <w:proofErr w:type="spellEnd"/>
      <w:r w:rsidR="002948F7" w:rsidRPr="001A1F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48F7" w:rsidRPr="001A1F4E">
        <w:rPr>
          <w:rFonts w:ascii="Times New Roman" w:eastAsia="Times New Roman" w:hAnsi="Times New Roman" w:cs="Times New Roman"/>
          <w:b/>
          <w:sz w:val="24"/>
          <w:szCs w:val="24"/>
        </w:rPr>
        <w:t>sabiedrību</w:t>
      </w:r>
      <w:proofErr w:type="spellEnd"/>
      <w:r w:rsidR="002948F7" w:rsidRPr="001A1F4E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2948F7" w:rsidRPr="000323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5EA7A3" w14:textId="37163674" w:rsidR="002835AA" w:rsidRPr="0003233C" w:rsidRDefault="002948F7" w:rsidP="0003233C">
      <w:pPr>
        <w:pStyle w:val="Sarakstarindkop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3C">
        <w:rPr>
          <w:rFonts w:ascii="Times New Roman" w:hAnsi="Times New Roman" w:cs="Times New Roman"/>
          <w:sz w:val="24"/>
          <w:szCs w:val="24"/>
        </w:rPr>
        <w:t xml:space="preserve">4. ceturksnī 26. novembrī NVA administratīviem darbiniekiem un NVA karjeras konsultantiem un ieslodzījuma vietu darbiniekiem </w:t>
      </w:r>
      <w:r w:rsidRPr="001A1F4E">
        <w:rPr>
          <w:rFonts w:ascii="Times New Roman" w:hAnsi="Times New Roman" w:cs="Times New Roman"/>
          <w:b/>
          <w:sz w:val="24"/>
          <w:szCs w:val="24"/>
        </w:rPr>
        <w:t xml:space="preserve">tiks </w:t>
      </w:r>
      <w:proofErr w:type="spellStart"/>
      <w:r w:rsidRPr="001A1F4E">
        <w:rPr>
          <w:rFonts w:ascii="Times New Roman" w:hAnsi="Times New Roman" w:cs="Times New Roman"/>
          <w:b/>
          <w:sz w:val="24"/>
          <w:szCs w:val="24"/>
        </w:rPr>
        <w:t>organizēta</w:t>
      </w:r>
      <w:r w:rsidR="001A1F4E" w:rsidRPr="001A1F4E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1A1F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1F4E">
        <w:rPr>
          <w:rFonts w:ascii="Times New Roman" w:hAnsi="Times New Roman" w:cs="Times New Roman"/>
          <w:b/>
          <w:sz w:val="24"/>
          <w:szCs w:val="24"/>
        </w:rPr>
        <w:t>apmācība</w:t>
      </w:r>
      <w:r w:rsidR="001A1F4E" w:rsidRPr="001A1F4E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1A1F4E">
        <w:rPr>
          <w:rFonts w:ascii="Times New Roman" w:hAnsi="Times New Roman" w:cs="Times New Roman"/>
          <w:b/>
          <w:sz w:val="24"/>
          <w:szCs w:val="24"/>
        </w:rPr>
        <w:t xml:space="preserve"> par ieslodzījuma vietu darba specifiku</w:t>
      </w:r>
      <w:r w:rsidRPr="000323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30759F" w14:textId="399E6105" w:rsidR="00890E7F" w:rsidRPr="00961522" w:rsidRDefault="00E4292C" w:rsidP="001A1F4E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2835AA">
        <w:rPr>
          <w:rFonts w:ascii="Times New Roman" w:hAnsi="Times New Roman"/>
          <w:sz w:val="24"/>
          <w:szCs w:val="24"/>
          <w:lang w:eastAsia="lv-LV"/>
        </w:rPr>
        <w:t xml:space="preserve">Informāciju sagatavoja </w:t>
      </w:r>
      <w:r w:rsidR="005138B6">
        <w:rPr>
          <w:rFonts w:ascii="Times New Roman" w:hAnsi="Times New Roman" w:cs="Times New Roman"/>
          <w:sz w:val="24"/>
          <w:szCs w:val="24"/>
          <w:lang w:eastAsia="lv-LV"/>
        </w:rPr>
        <w:t xml:space="preserve">projekta vadītāja asistente komunikācijas jomā </w:t>
      </w:r>
      <w:r w:rsidR="009819F1" w:rsidRPr="00961522">
        <w:rPr>
          <w:rFonts w:ascii="Times New Roman" w:hAnsi="Times New Roman"/>
          <w:b/>
          <w:sz w:val="24"/>
          <w:szCs w:val="24"/>
          <w:lang w:eastAsia="lv-LV"/>
        </w:rPr>
        <w:t>Maruta Bukleviča.</w:t>
      </w:r>
    </w:p>
    <w:p w14:paraId="524783FB" w14:textId="4571D119" w:rsidR="007D2B3D" w:rsidRPr="00961522" w:rsidRDefault="007D2B3D" w:rsidP="009819F1">
      <w:pPr>
        <w:shd w:val="clear" w:color="auto" w:fill="FFFFFF" w:themeFill="background1"/>
        <w:jc w:val="both"/>
        <w:rPr>
          <w:b/>
        </w:rPr>
      </w:pPr>
      <w:bookmarkStart w:id="0" w:name="_GoBack"/>
      <w:bookmarkEnd w:id="0"/>
    </w:p>
    <w:sectPr w:rsidR="007D2B3D" w:rsidRPr="0096152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2B1B"/>
    <w:multiLevelType w:val="hybridMultilevel"/>
    <w:tmpl w:val="D528E88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67101"/>
    <w:multiLevelType w:val="hybridMultilevel"/>
    <w:tmpl w:val="DBE4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786C"/>
    <w:multiLevelType w:val="hybridMultilevel"/>
    <w:tmpl w:val="53FA2C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31077"/>
    <w:multiLevelType w:val="hybridMultilevel"/>
    <w:tmpl w:val="A70ABF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667A1"/>
    <w:multiLevelType w:val="hybridMultilevel"/>
    <w:tmpl w:val="CBD0A0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3609A"/>
    <w:multiLevelType w:val="hybridMultilevel"/>
    <w:tmpl w:val="383EF134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7C0014"/>
    <w:multiLevelType w:val="hybridMultilevel"/>
    <w:tmpl w:val="7A1CE46E"/>
    <w:lvl w:ilvl="0" w:tplc="F6048AA6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361E0"/>
    <w:multiLevelType w:val="hybridMultilevel"/>
    <w:tmpl w:val="6C021D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40FC2"/>
    <w:multiLevelType w:val="hybridMultilevel"/>
    <w:tmpl w:val="852EA9E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21BEF"/>
    <w:multiLevelType w:val="hybridMultilevel"/>
    <w:tmpl w:val="8790127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44E8E"/>
    <w:multiLevelType w:val="hybridMultilevel"/>
    <w:tmpl w:val="234092FE"/>
    <w:lvl w:ilvl="0" w:tplc="FC18C31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90EDF"/>
    <w:multiLevelType w:val="hybridMultilevel"/>
    <w:tmpl w:val="F392A9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0"/>
  </w:num>
  <w:num w:numId="5">
    <w:abstractNumId w:val="11"/>
  </w:num>
  <w:num w:numId="6">
    <w:abstractNumId w:val="1"/>
  </w:num>
  <w:num w:numId="7">
    <w:abstractNumId w:val="3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594"/>
    <w:rsid w:val="0003233C"/>
    <w:rsid w:val="00080244"/>
    <w:rsid w:val="000917FB"/>
    <w:rsid w:val="000D1DB8"/>
    <w:rsid w:val="000F4F9A"/>
    <w:rsid w:val="00116798"/>
    <w:rsid w:val="00117EA7"/>
    <w:rsid w:val="001A1F4E"/>
    <w:rsid w:val="001A5289"/>
    <w:rsid w:val="001C1C89"/>
    <w:rsid w:val="00215DBA"/>
    <w:rsid w:val="002835AA"/>
    <w:rsid w:val="002948F7"/>
    <w:rsid w:val="002A5775"/>
    <w:rsid w:val="002B4A74"/>
    <w:rsid w:val="002C7F4C"/>
    <w:rsid w:val="002E6E46"/>
    <w:rsid w:val="003660B5"/>
    <w:rsid w:val="004604A4"/>
    <w:rsid w:val="00492430"/>
    <w:rsid w:val="004D2090"/>
    <w:rsid w:val="005138B6"/>
    <w:rsid w:val="005243AC"/>
    <w:rsid w:val="0059139B"/>
    <w:rsid w:val="005E1689"/>
    <w:rsid w:val="00664763"/>
    <w:rsid w:val="00737BC8"/>
    <w:rsid w:val="0076320E"/>
    <w:rsid w:val="00794BA3"/>
    <w:rsid w:val="007D2B3D"/>
    <w:rsid w:val="007D2C95"/>
    <w:rsid w:val="007E175F"/>
    <w:rsid w:val="008171E0"/>
    <w:rsid w:val="00817D44"/>
    <w:rsid w:val="00862259"/>
    <w:rsid w:val="00890E7F"/>
    <w:rsid w:val="008E53DE"/>
    <w:rsid w:val="008F3270"/>
    <w:rsid w:val="00961522"/>
    <w:rsid w:val="009819F1"/>
    <w:rsid w:val="009E1CA4"/>
    <w:rsid w:val="00A97713"/>
    <w:rsid w:val="00AB6F19"/>
    <w:rsid w:val="00B454F7"/>
    <w:rsid w:val="00B6666F"/>
    <w:rsid w:val="00C07C98"/>
    <w:rsid w:val="00C35E69"/>
    <w:rsid w:val="00C4371C"/>
    <w:rsid w:val="00C74CE7"/>
    <w:rsid w:val="00D71901"/>
    <w:rsid w:val="00D8354A"/>
    <w:rsid w:val="00D867AE"/>
    <w:rsid w:val="00DB4B26"/>
    <w:rsid w:val="00DB5020"/>
    <w:rsid w:val="00DD4AFB"/>
    <w:rsid w:val="00E4292C"/>
    <w:rsid w:val="00E70996"/>
    <w:rsid w:val="00F26594"/>
    <w:rsid w:val="00F8763B"/>
    <w:rsid w:val="00F90C89"/>
    <w:rsid w:val="00FF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D924"/>
  <w15:chartTrackingRefBased/>
  <w15:docId w15:val="{BE6579DA-408F-4565-B890-803E7DE0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Medium Grid 1 - Accent 21,Akapit z listą BS,Strip,Punkti ar numuriem"/>
    <w:basedOn w:val="Parasts"/>
    <w:link w:val="SarakstarindkopaRakstz"/>
    <w:uiPriority w:val="34"/>
    <w:qFormat/>
    <w:rsid w:val="002B4A74"/>
    <w:pPr>
      <w:ind w:left="720"/>
      <w:contextualSpacing/>
    </w:pPr>
    <w:rPr>
      <w:lang w:val="en-GB"/>
    </w:rPr>
  </w:style>
  <w:style w:type="table" w:styleId="Reatabula">
    <w:name w:val="Table Grid"/>
    <w:basedOn w:val="Parastatabula"/>
    <w:rsid w:val="002B4A7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H&amp;P List Paragraph Rakstz.,2 Rakstz.,Medium Grid 1 - Accent 21 Rakstz.,Akapit z listą BS Rakstz.,Strip Rakstz.,Punkti ar numuriem Rakstz."/>
    <w:link w:val="Sarakstarindkopa"/>
    <w:uiPriority w:val="34"/>
    <w:locked/>
    <w:rsid w:val="007D2B3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9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0B3F03139B14F80BF1BAB3C0C404B" ma:contentTypeVersion="14" ma:contentTypeDescription="Create a new document." ma:contentTypeScope="" ma:versionID="6a96d2fb00e568bc4bfcd0d6b2e11b77">
  <xsd:schema xmlns:xsd="http://www.w3.org/2001/XMLSchema" xmlns:xs="http://www.w3.org/2001/XMLSchema" xmlns:p="http://schemas.microsoft.com/office/2006/metadata/properties" xmlns:ns3="ae829e12-5b22-4151-8705-a5c224d84b08" xmlns:ns4="2b3c83be-1e1b-4140-8d16-ac4463a2b315" targetNamespace="http://schemas.microsoft.com/office/2006/metadata/properties" ma:root="true" ma:fieldsID="e0a5efecff3852334552297e8c1717ed" ns3:_="" ns4:_="">
    <xsd:import namespace="ae829e12-5b22-4151-8705-a5c224d84b08"/>
    <xsd:import namespace="2b3c83be-1e1b-4140-8d16-ac4463a2b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29e12-5b22-4151-8705-a5c224d84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c83be-1e1b-4140-8d16-ac4463a2b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91594-0B6C-4656-AEE0-C98CD8EFF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29e12-5b22-4151-8705-a5c224d84b08"/>
    <ds:schemaRef ds:uri="2b3c83be-1e1b-4140-8d16-ac4463a2b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2968C0-E5FA-47B0-8ABF-F93657A18FFF}">
  <ds:schemaRefs>
    <ds:schemaRef ds:uri="ae829e12-5b22-4151-8705-a5c224d84b08"/>
    <ds:schemaRef ds:uri="2b3c83be-1e1b-4140-8d16-ac4463a2b31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0AC717B-811A-4C0B-AB9D-0930E24AC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63B77F-B36E-4C8C-A9BB-10423ACF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2650</Words>
  <Characters>1512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IeVP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 Bukleviča</dc:creator>
  <cp:keywords/>
  <dc:description/>
  <cp:lastModifiedBy>Maruta Bukleviča</cp:lastModifiedBy>
  <cp:revision>13</cp:revision>
  <dcterms:created xsi:type="dcterms:W3CDTF">2021-10-13T10:11:00Z</dcterms:created>
  <dcterms:modified xsi:type="dcterms:W3CDTF">2021-10-13T11:18:00Z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0x0101007E20B3F03139B14F80BF1BAB3C0C404B</vt:lpwstr>
  </property>
</Properties>
</file>