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E8" w:rsidRPr="00DD57E8" w:rsidRDefault="00DD57E8" w:rsidP="00DD57E8">
      <w:pPr>
        <w:ind w:right="-1"/>
        <w:jc w:val="center"/>
        <w:rPr>
          <w:lang w:val="lv-LV"/>
        </w:rPr>
      </w:pPr>
      <w:r w:rsidRPr="00DD57E8">
        <w:rPr>
          <w:lang w:val="lv-LV"/>
        </w:rPr>
        <w:t>Ieslodzījuma vietu pārvaldes</w:t>
      </w:r>
    </w:p>
    <w:p w:rsidR="00DD57E8" w:rsidRPr="00DD57E8" w:rsidRDefault="00332450" w:rsidP="00DD57E8">
      <w:pPr>
        <w:ind w:right="-1"/>
        <w:jc w:val="center"/>
        <w:rPr>
          <w:bCs/>
          <w:lang w:val="lv-LV"/>
        </w:rPr>
      </w:pPr>
      <w:r>
        <w:rPr>
          <w:bCs/>
          <w:lang w:val="lv-LV"/>
        </w:rPr>
        <w:t>sarunu procedūras</w:t>
      </w:r>
    </w:p>
    <w:p w:rsidR="00DD57E8" w:rsidRPr="00556297" w:rsidRDefault="00DD57E8" w:rsidP="00DD57E8">
      <w:pPr>
        <w:ind w:right="-1"/>
        <w:jc w:val="center"/>
        <w:rPr>
          <w:b/>
          <w:bCs/>
          <w:lang w:val="lv-LV"/>
        </w:rPr>
      </w:pPr>
      <w:r w:rsidRPr="00556297">
        <w:rPr>
          <w:b/>
          <w:bCs/>
          <w:lang w:val="lv-LV"/>
        </w:rPr>
        <w:t>"</w:t>
      </w:r>
      <w:r w:rsidR="00225220" w:rsidRPr="00C14A7B">
        <w:rPr>
          <w:b/>
          <w:lang w:val="lv-LV"/>
        </w:rPr>
        <w:t xml:space="preserve">Būvprojekta izstrāde un būvdarbu veikšana ēku energoefektivitātes paaugstināšanai Olaines cietumā (Latvijas Cietumu slimnīcā) un </w:t>
      </w:r>
      <w:proofErr w:type="spellStart"/>
      <w:r w:rsidR="00225220" w:rsidRPr="00C14A7B">
        <w:rPr>
          <w:b/>
          <w:lang w:val="lv-LV"/>
        </w:rPr>
        <w:t>Cēsu</w:t>
      </w:r>
      <w:proofErr w:type="spellEnd"/>
      <w:r w:rsidR="00225220" w:rsidRPr="00C14A7B">
        <w:rPr>
          <w:b/>
          <w:lang w:val="lv-LV"/>
        </w:rPr>
        <w:t xml:space="preserve"> Audzināšanas iestādē nepilngadīgajiem</w:t>
      </w:r>
      <w:r w:rsidRPr="00556297">
        <w:rPr>
          <w:b/>
          <w:bCs/>
          <w:lang w:val="lv-LV"/>
        </w:rPr>
        <w:t>"</w:t>
      </w:r>
    </w:p>
    <w:p w:rsidR="00DD57E8" w:rsidRPr="00DD57E8" w:rsidRDefault="00332450" w:rsidP="00DD57E8">
      <w:pPr>
        <w:ind w:right="-1"/>
        <w:jc w:val="center"/>
        <w:rPr>
          <w:lang w:val="lv-LV"/>
        </w:rPr>
      </w:pPr>
      <w:r>
        <w:rPr>
          <w:bCs/>
          <w:lang w:val="lv-LV"/>
        </w:rPr>
        <w:t>(</w:t>
      </w:r>
      <w:r w:rsidR="00DD57E8" w:rsidRPr="00DD57E8">
        <w:rPr>
          <w:bCs/>
          <w:lang w:val="lv-LV"/>
        </w:rPr>
        <w:t>id</w:t>
      </w:r>
      <w:r w:rsidR="00225220">
        <w:rPr>
          <w:bCs/>
          <w:lang w:val="lv-LV"/>
        </w:rPr>
        <w:t xml:space="preserve">entifikācijas numurs </w:t>
      </w:r>
      <w:proofErr w:type="spellStart"/>
      <w:r w:rsidR="00225220">
        <w:rPr>
          <w:bCs/>
          <w:lang w:val="lv-LV"/>
        </w:rPr>
        <w:t>IeVP</w:t>
      </w:r>
      <w:proofErr w:type="spellEnd"/>
      <w:r w:rsidR="00FA0F82">
        <w:rPr>
          <w:bCs/>
          <w:lang w:val="lv-LV"/>
        </w:rPr>
        <w:t> </w:t>
      </w:r>
      <w:r w:rsidR="009B13D1">
        <w:rPr>
          <w:bCs/>
          <w:lang w:val="lv-LV"/>
        </w:rPr>
        <w:t>2019/34</w:t>
      </w:r>
      <w:r w:rsidR="00DD57E8" w:rsidRPr="00DD57E8">
        <w:rPr>
          <w:bCs/>
          <w:lang w:val="lv-LV"/>
        </w:rPr>
        <w:t>)</w:t>
      </w:r>
    </w:p>
    <w:p w:rsidR="00DD57E8" w:rsidRPr="00DD57E8" w:rsidRDefault="00DD57E8" w:rsidP="00DD57E8">
      <w:pPr>
        <w:ind w:right="-1"/>
        <w:jc w:val="center"/>
        <w:rPr>
          <w:lang w:val="lv-LV"/>
        </w:rPr>
      </w:pPr>
      <w:smartTag w:uri="schemas-tilde-lv/tildestengine" w:element="veidnes">
        <w:smartTagPr>
          <w:attr w:name="id" w:val="-1"/>
          <w:attr w:name="baseform" w:val="protokols"/>
          <w:attr w:name="text" w:val="protokols"/>
        </w:smartTagPr>
        <w:r w:rsidRPr="00DD57E8">
          <w:rPr>
            <w:lang w:val="lv-LV"/>
          </w:rPr>
          <w:t>protokols</w:t>
        </w:r>
      </w:smartTag>
      <w:r w:rsidR="00225220">
        <w:rPr>
          <w:lang w:val="lv-LV"/>
        </w:rPr>
        <w:t xml:space="preserve"> Nr.</w:t>
      </w:r>
      <w:r w:rsidR="00FA0F82">
        <w:rPr>
          <w:lang w:val="lv-LV"/>
        </w:rPr>
        <w:t> </w:t>
      </w:r>
      <w:r w:rsidR="009B13D1">
        <w:rPr>
          <w:lang w:val="lv-LV"/>
        </w:rPr>
        <w:t>2019/34</w:t>
      </w:r>
      <w:r w:rsidR="005A5A83">
        <w:rPr>
          <w:lang w:val="lv-LV"/>
        </w:rPr>
        <w:t>/7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DD57E8" w:rsidRPr="00DD57E8" w:rsidRDefault="00DD57E8" w:rsidP="00E557F7">
      <w:pPr>
        <w:ind w:right="-1"/>
        <w:rPr>
          <w:lang w:val="lv-LV"/>
        </w:rPr>
      </w:pPr>
    </w:p>
    <w:p w:rsidR="00F53D28" w:rsidRPr="00DD57E8" w:rsidRDefault="00F53D28" w:rsidP="00E557F7">
      <w:pPr>
        <w:ind w:right="-1"/>
        <w:rPr>
          <w:lang w:val="lv-LV"/>
        </w:rPr>
      </w:pPr>
      <w:r w:rsidRPr="00DD57E8">
        <w:rPr>
          <w:lang w:val="lv-LV"/>
        </w:rPr>
        <w:t>Rīgā</w:t>
      </w:r>
      <w:r w:rsidR="00FA0F82">
        <w:rPr>
          <w:lang w:val="lv-LV"/>
        </w:rPr>
        <w:t>,</w:t>
      </w:r>
      <w:r w:rsidRPr="00DD57E8">
        <w:rPr>
          <w:lang w:val="lv-LV"/>
        </w:rPr>
        <w:t xml:space="preserve">                                                                               </w:t>
      </w:r>
      <w:r w:rsidR="00C27340" w:rsidRPr="00DD57E8">
        <w:rPr>
          <w:lang w:val="lv-LV"/>
        </w:rPr>
        <w:t xml:space="preserve">           </w:t>
      </w:r>
      <w:r w:rsidR="009A1D67" w:rsidRPr="00DD57E8">
        <w:rPr>
          <w:lang w:val="lv-LV"/>
        </w:rPr>
        <w:t xml:space="preserve">    </w:t>
      </w:r>
      <w:r w:rsidR="00C27340" w:rsidRPr="00DD57E8">
        <w:rPr>
          <w:lang w:val="lv-LV"/>
        </w:rPr>
        <w:t xml:space="preserve"> </w:t>
      </w:r>
      <w:r w:rsidR="00FB75C0" w:rsidRPr="00DD57E8">
        <w:rPr>
          <w:lang w:val="lv-LV"/>
        </w:rPr>
        <w:t xml:space="preserve">      </w:t>
      </w:r>
      <w:r w:rsidR="006B66FD" w:rsidRPr="00DD57E8">
        <w:rPr>
          <w:lang w:val="lv-LV"/>
        </w:rPr>
        <w:t xml:space="preserve">  </w:t>
      </w:r>
      <w:r w:rsidR="00225220">
        <w:rPr>
          <w:lang w:val="lv-LV"/>
        </w:rPr>
        <w:t xml:space="preserve">  2019.</w:t>
      </w:r>
      <w:r w:rsidR="00FA0F82">
        <w:rPr>
          <w:lang w:val="lv-LV"/>
        </w:rPr>
        <w:t> </w:t>
      </w:r>
      <w:r w:rsidR="00225220">
        <w:rPr>
          <w:lang w:val="lv-LV"/>
        </w:rPr>
        <w:t>gada</w:t>
      </w:r>
      <w:r w:rsidR="00FA0F82">
        <w:rPr>
          <w:lang w:val="lv-LV"/>
        </w:rPr>
        <w:t> </w:t>
      </w:r>
      <w:r w:rsidR="00754FB2">
        <w:rPr>
          <w:lang w:val="lv-LV"/>
        </w:rPr>
        <w:t>29</w:t>
      </w:r>
      <w:r w:rsidR="005A5A83" w:rsidRPr="00DB1886">
        <w:rPr>
          <w:lang w:val="lv-LV"/>
        </w:rPr>
        <w:t>. </w:t>
      </w:r>
      <w:r w:rsidR="00DB1886">
        <w:rPr>
          <w:lang w:val="lv-LV"/>
        </w:rPr>
        <w:t>jūl</w:t>
      </w:r>
      <w:r w:rsidR="00613495" w:rsidRPr="00DB1886">
        <w:rPr>
          <w:lang w:val="lv-LV"/>
        </w:rPr>
        <w:t>ijā</w:t>
      </w:r>
    </w:p>
    <w:p w:rsidR="00F53D28" w:rsidRPr="00DD57E8" w:rsidRDefault="00F53D28" w:rsidP="00E557F7">
      <w:pPr>
        <w:ind w:right="-1"/>
        <w:rPr>
          <w:lang w:val="lv-LV"/>
        </w:rPr>
      </w:pPr>
    </w:p>
    <w:p w:rsidR="00C95D0C" w:rsidRDefault="00C95D0C" w:rsidP="00225220">
      <w:pPr>
        <w:ind w:right="-1" w:firstLine="540"/>
        <w:jc w:val="both"/>
        <w:rPr>
          <w:lang w:val="lv-LV"/>
        </w:rPr>
      </w:pPr>
    </w:p>
    <w:p w:rsidR="00225220" w:rsidRDefault="00225220" w:rsidP="00225220">
      <w:pPr>
        <w:ind w:right="-1" w:firstLine="540"/>
        <w:jc w:val="both"/>
        <w:rPr>
          <w:lang w:val="lv-LV"/>
        </w:rPr>
      </w:pPr>
      <w:r w:rsidRPr="00345393">
        <w:rPr>
          <w:lang w:val="lv-LV"/>
        </w:rPr>
        <w:t>Ar Ieslodzījuma viet</w:t>
      </w:r>
      <w:r>
        <w:rPr>
          <w:lang w:val="lv-LV"/>
        </w:rPr>
        <w:t>u pārvaldes (turpmāk – Pārvalde</w:t>
      </w:r>
      <w:r w:rsidRPr="00345393">
        <w:rPr>
          <w:lang w:val="lv-LV"/>
        </w:rPr>
        <w:t xml:space="preserve">) priekšnieka </w:t>
      </w:r>
      <w:r>
        <w:rPr>
          <w:lang w:val="lv-LV"/>
        </w:rPr>
        <w:t>2018</w:t>
      </w:r>
      <w:r w:rsidRPr="00A87E99">
        <w:rPr>
          <w:lang w:val="lv-LV"/>
        </w:rPr>
        <w:t>. gada</w:t>
      </w:r>
      <w:r w:rsidR="00FA0F82">
        <w:rPr>
          <w:lang w:val="lv-LV"/>
        </w:rPr>
        <w:t> </w:t>
      </w:r>
      <w:r>
        <w:rPr>
          <w:lang w:val="lv-LV"/>
        </w:rPr>
        <w:t>28. decembra rīkojumu Nr.</w:t>
      </w:r>
      <w:r w:rsidR="00FA0F82">
        <w:rPr>
          <w:lang w:val="lv-LV"/>
        </w:rPr>
        <w:t> </w:t>
      </w:r>
      <w:r>
        <w:rPr>
          <w:lang w:val="lv-LV"/>
        </w:rPr>
        <w:t>281</w:t>
      </w:r>
      <w:r w:rsidR="00FA0F82">
        <w:rPr>
          <w:lang w:val="lv-LV"/>
        </w:rPr>
        <w:t> </w:t>
      </w:r>
      <w:r>
        <w:rPr>
          <w:lang w:val="lv-LV"/>
        </w:rPr>
        <w:t>"</w:t>
      </w:r>
      <w:r w:rsidRPr="00E83756">
        <w:rPr>
          <w:lang w:val="lv-LV"/>
        </w:rPr>
        <w:t xml:space="preserve">Par </w:t>
      </w:r>
      <w:r>
        <w:rPr>
          <w:lang w:val="lv-LV"/>
        </w:rPr>
        <w:t>iepirkumu komisijas izveidošanu"</w:t>
      </w:r>
      <w:r w:rsidRPr="00135F48">
        <w:rPr>
          <w:lang w:val="lv-LV"/>
        </w:rPr>
        <w:t xml:space="preserve"> </w:t>
      </w:r>
      <w:r w:rsidR="008E1526">
        <w:rPr>
          <w:lang w:val="lv-LV"/>
        </w:rPr>
        <w:t xml:space="preserve">izveidotās </w:t>
      </w:r>
      <w:r>
        <w:rPr>
          <w:lang w:val="lv-LV"/>
        </w:rPr>
        <w:t xml:space="preserve">iepirkumu komisijas (turpmāk – </w:t>
      </w:r>
      <w:r w:rsidR="00FA0F82">
        <w:rPr>
          <w:lang w:val="lv-LV"/>
        </w:rPr>
        <w:t>Iepirkumu k</w:t>
      </w:r>
      <w:r w:rsidR="00332450">
        <w:rPr>
          <w:lang w:val="lv-LV"/>
        </w:rPr>
        <w:t>omisija) sarunu procedūras</w:t>
      </w:r>
      <w:r w:rsidRPr="00F431DB">
        <w:rPr>
          <w:lang w:val="lv-LV"/>
        </w:rPr>
        <w:t xml:space="preserve"> </w:t>
      </w:r>
      <w:r>
        <w:rPr>
          <w:lang w:val="lv-LV"/>
        </w:rPr>
        <w:t>"</w:t>
      </w:r>
      <w:r w:rsidRPr="00A23D9F">
        <w:rPr>
          <w:lang w:val="lv-LV"/>
        </w:rPr>
        <w:t xml:space="preserve">Būvprojekta izstrāde un būvdarbu veikšana ēku energoefektivitātes paaugstināšanai Olaines cietumā (Latvijas Cietumu slimnīcā) un </w:t>
      </w:r>
      <w:proofErr w:type="spellStart"/>
      <w:r w:rsidRPr="00A23D9F">
        <w:rPr>
          <w:lang w:val="lv-LV"/>
        </w:rPr>
        <w:t>Cēsu</w:t>
      </w:r>
      <w:proofErr w:type="spellEnd"/>
      <w:r w:rsidRPr="00A23D9F">
        <w:rPr>
          <w:lang w:val="lv-LV"/>
        </w:rPr>
        <w:t xml:space="preserve"> Audzināšanas iestādē nepilngadīgajiem</w:t>
      </w:r>
      <w:r>
        <w:rPr>
          <w:lang w:val="lv-LV"/>
        </w:rPr>
        <w:t>"</w:t>
      </w:r>
      <w:r w:rsidRPr="00F431DB">
        <w:rPr>
          <w:lang w:val="lv-LV"/>
        </w:rPr>
        <w:t xml:space="preserve"> (iepirkuma </w:t>
      </w:r>
      <w:r>
        <w:rPr>
          <w:lang w:val="lv-LV"/>
        </w:rPr>
        <w:t xml:space="preserve">identifikācijas numurs </w:t>
      </w:r>
      <w:proofErr w:type="spellStart"/>
      <w:r>
        <w:rPr>
          <w:lang w:val="lv-LV"/>
        </w:rPr>
        <w:t>IeVP</w:t>
      </w:r>
      <w:proofErr w:type="spellEnd"/>
      <w:r>
        <w:rPr>
          <w:lang w:val="lv-LV"/>
        </w:rPr>
        <w:t> </w:t>
      </w:r>
      <w:r w:rsidRPr="00A11723">
        <w:rPr>
          <w:lang w:val="lv-LV"/>
        </w:rPr>
        <w:t>2019/</w:t>
      </w:r>
      <w:r w:rsidR="009B13D1" w:rsidRPr="00A11723">
        <w:rPr>
          <w:lang w:val="lv-LV"/>
        </w:rPr>
        <w:t>34</w:t>
      </w:r>
      <w:r w:rsidRPr="00A11723">
        <w:rPr>
          <w:lang w:val="lv-LV"/>
        </w:rPr>
        <w:t>)</w:t>
      </w:r>
      <w:r w:rsidRPr="00F431DB">
        <w:rPr>
          <w:lang w:val="lv-LV"/>
        </w:rPr>
        <w:t xml:space="preserve"> (tur</w:t>
      </w:r>
      <w:r>
        <w:rPr>
          <w:lang w:val="lv-LV"/>
        </w:rPr>
        <w:t>pmāk – Iepirkums) sēdē plkst. </w:t>
      </w:r>
      <w:r w:rsidR="00754FB2">
        <w:rPr>
          <w:lang w:val="lv-LV"/>
        </w:rPr>
        <w:t>11.30</w:t>
      </w:r>
      <w:r>
        <w:rPr>
          <w:lang w:val="lv-LV"/>
        </w:rPr>
        <w:t>, Stabu ielā 89, Rīgā, 315</w:t>
      </w:r>
      <w:r w:rsidRPr="00F431DB">
        <w:rPr>
          <w:lang w:val="lv-LV"/>
        </w:rPr>
        <w:t>.</w:t>
      </w:r>
      <w:r w:rsidR="00F50BC6">
        <w:rPr>
          <w:lang w:val="lv-LV"/>
        </w:rPr>
        <w:t> </w:t>
      </w:r>
      <w:r w:rsidRPr="00F431DB">
        <w:rPr>
          <w:lang w:val="lv-LV"/>
        </w:rPr>
        <w:t>kabinetā, piedalās:</w:t>
      </w:r>
    </w:p>
    <w:p w:rsidR="00225220" w:rsidRDefault="00FA0F82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b/>
          <w:sz w:val="24"/>
          <w:szCs w:val="24"/>
          <w:lang w:val="de-DE"/>
        </w:rPr>
        <w:t>Iepirkumu k</w:t>
      </w:r>
      <w:r w:rsidR="00225220" w:rsidRPr="00654D80">
        <w:rPr>
          <w:rFonts w:ascii="Times New Roman" w:hAnsi="Times New Roman"/>
          <w:b/>
          <w:sz w:val="24"/>
          <w:szCs w:val="24"/>
        </w:rPr>
        <w:t>o</w:t>
      </w:r>
      <w:r w:rsidR="00225220">
        <w:rPr>
          <w:rFonts w:ascii="Times New Roman" w:hAnsi="Times New Roman"/>
          <w:b/>
          <w:sz w:val="24"/>
          <w:szCs w:val="24"/>
        </w:rPr>
        <w:t>misijas priekšsēdētāja vietnieks</w:t>
      </w:r>
      <w:r w:rsidR="00225220" w:rsidRPr="00654D80">
        <w:rPr>
          <w:rFonts w:ascii="Times New Roman" w:hAnsi="Times New Roman"/>
          <w:b/>
          <w:sz w:val="24"/>
          <w:szCs w:val="24"/>
        </w:rPr>
        <w:t>:</w:t>
      </w:r>
      <w:r w:rsidR="00225220" w:rsidRPr="00654D80">
        <w:rPr>
          <w:rFonts w:ascii="Times New Roman" w:hAnsi="Times New Roman"/>
          <w:sz w:val="24"/>
          <w:szCs w:val="24"/>
        </w:rPr>
        <w:t xml:space="preserve"> Pārvaldes centrālā aparāta </w:t>
      </w:r>
      <w:r w:rsidR="00225220" w:rsidRPr="00DA1A5F">
        <w:rPr>
          <w:rFonts w:ascii="Times New Roman" w:hAnsi="Times New Roman"/>
          <w:sz w:val="24"/>
          <w:szCs w:val="24"/>
          <w:lang w:val="de-DE"/>
        </w:rPr>
        <w:t>Iepirkumu un līgumu daļas</w:t>
      </w:r>
      <w:r w:rsidR="00225220">
        <w:rPr>
          <w:rFonts w:ascii="Times New Roman" w:hAnsi="Times New Roman"/>
          <w:sz w:val="24"/>
          <w:szCs w:val="24"/>
          <w:lang w:val="de-DE"/>
        </w:rPr>
        <w:t xml:space="preserve"> jurists Nauris Ozoliņš.</w:t>
      </w:r>
    </w:p>
    <w:p w:rsidR="00225220" w:rsidRDefault="00FA0F82" w:rsidP="00225220">
      <w:pPr>
        <w:pStyle w:val="NoSpacing"/>
        <w:ind w:right="-76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Iepirkumu k</w:t>
      </w:r>
      <w:r w:rsidR="00225220" w:rsidRPr="002A4E08">
        <w:rPr>
          <w:rFonts w:ascii="Times New Roman" w:hAnsi="Times New Roman"/>
          <w:b/>
          <w:sz w:val="24"/>
          <w:szCs w:val="24"/>
        </w:rPr>
        <w:t>omisijas locekļi:</w:t>
      </w:r>
    </w:p>
    <w:p w:rsidR="008E1526" w:rsidRDefault="008E1526" w:rsidP="00225220">
      <w:pPr>
        <w:pStyle w:val="NoSpacing"/>
        <w:ind w:right="-766"/>
        <w:jc w:val="both"/>
        <w:rPr>
          <w:rFonts w:ascii="Times New Roman" w:hAnsi="Times New Roman"/>
          <w:sz w:val="24"/>
          <w:szCs w:val="24"/>
          <w:lang w:val="de-DE"/>
        </w:rPr>
      </w:pPr>
      <w:r w:rsidRPr="00E674A1">
        <w:rPr>
          <w:rFonts w:ascii="Times New Roman" w:hAnsi="Times New Roman"/>
          <w:sz w:val="24"/>
          <w:szCs w:val="24"/>
          <w:lang w:val="de-DE"/>
        </w:rPr>
        <w:t>Pārvaldes centrālā aparāta Tiesvedības da</w:t>
      </w:r>
      <w:r>
        <w:rPr>
          <w:rFonts w:ascii="Times New Roman" w:hAnsi="Times New Roman"/>
          <w:sz w:val="24"/>
          <w:szCs w:val="24"/>
          <w:lang w:val="de-DE"/>
        </w:rPr>
        <w:t>ļas galvenā juriste kaptein</w:t>
      </w:r>
      <w:r w:rsidRPr="00E674A1">
        <w:rPr>
          <w:rFonts w:ascii="Times New Roman" w:hAnsi="Times New Roman"/>
          <w:sz w:val="24"/>
          <w:szCs w:val="24"/>
          <w:lang w:val="de-DE"/>
        </w:rPr>
        <w:t>e Olga Sparāne</w:t>
      </w:r>
      <w:r>
        <w:rPr>
          <w:rFonts w:ascii="Times New Roman" w:hAnsi="Times New Roman"/>
          <w:sz w:val="24"/>
          <w:szCs w:val="24"/>
          <w:lang w:val="de-DE"/>
        </w:rPr>
        <w:t>;</w:t>
      </w:r>
    </w:p>
    <w:p w:rsidR="003C14BF" w:rsidRDefault="00225220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 xml:space="preserve">Pārvaldes centrālā aparāta Finanšu vadības un kontroles daļas vecākā finanšu </w:t>
      </w:r>
      <w:r w:rsidR="00246E30">
        <w:rPr>
          <w:rFonts w:ascii="Times New Roman" w:hAnsi="Times New Roman"/>
          <w:sz w:val="24"/>
          <w:szCs w:val="24"/>
          <w:lang w:val="de-DE"/>
        </w:rPr>
        <w:t>analītiķe majore Vera Stojanova</w:t>
      </w:r>
      <w:r w:rsidR="003C14BF">
        <w:rPr>
          <w:rFonts w:ascii="Times New Roman" w:hAnsi="Times New Roman"/>
          <w:sz w:val="24"/>
          <w:szCs w:val="24"/>
          <w:lang w:val="de-DE"/>
        </w:rPr>
        <w:t>;</w:t>
      </w:r>
    </w:p>
    <w:p w:rsidR="00225220" w:rsidRDefault="003C14BF" w:rsidP="00225220">
      <w:pPr>
        <w:pStyle w:val="NoSpacing"/>
        <w:ind w:right="-1"/>
        <w:jc w:val="both"/>
        <w:rPr>
          <w:rFonts w:ascii="Times New Roman" w:hAnsi="Times New Roman"/>
          <w:sz w:val="24"/>
          <w:szCs w:val="24"/>
          <w:lang w:val="de-DE"/>
        </w:rPr>
      </w:pPr>
      <w:r w:rsidRPr="003C14BF">
        <w:rPr>
          <w:rFonts w:ascii="Times New Roman" w:hAnsi="Times New Roman" w:cs="Times New Roman"/>
          <w:sz w:val="24"/>
          <w:szCs w:val="24"/>
          <w:lang w:val="de-DE"/>
        </w:rPr>
        <w:t xml:space="preserve">Pārvaldes centrālā aparāta </w:t>
      </w:r>
      <w:r w:rsidRPr="003C14BF">
        <w:rPr>
          <w:rFonts w:ascii="Times New Roman" w:hAnsi="Times New Roman" w:cs="Times New Roman"/>
          <w:sz w:val="24"/>
          <w:szCs w:val="24"/>
        </w:rPr>
        <w:t>Apsardzes daļas vecākais inspektors kapteinis Igors Kafijatullovs</w:t>
      </w:r>
      <w:r w:rsidR="00246E30">
        <w:rPr>
          <w:rFonts w:ascii="Times New Roman" w:hAnsi="Times New Roman"/>
          <w:sz w:val="24"/>
          <w:szCs w:val="24"/>
          <w:lang w:val="de-DE"/>
        </w:rPr>
        <w:t>.</w:t>
      </w:r>
    </w:p>
    <w:p w:rsidR="00225220" w:rsidRPr="00BF2B56" w:rsidRDefault="00225220" w:rsidP="00225220">
      <w:pPr>
        <w:spacing w:before="120"/>
        <w:ind w:right="42"/>
        <w:jc w:val="both"/>
        <w:rPr>
          <w:rFonts w:eastAsia="Calibri"/>
          <w:b/>
          <w:u w:val="single"/>
          <w:lang w:val="de-DE"/>
        </w:rPr>
      </w:pPr>
      <w:r w:rsidRPr="00BF2B56">
        <w:rPr>
          <w:rFonts w:eastAsia="Calibri"/>
          <w:b/>
          <w:u w:val="single"/>
          <w:lang w:val="de-DE"/>
        </w:rPr>
        <w:t>Protokolē:</w:t>
      </w:r>
    </w:p>
    <w:p w:rsidR="00225220" w:rsidRPr="00BF2B56" w:rsidRDefault="00225220" w:rsidP="00225220">
      <w:pPr>
        <w:ind w:right="-1"/>
        <w:jc w:val="both"/>
        <w:rPr>
          <w:rFonts w:eastAsia="Calibri"/>
          <w:lang w:val="de-DE"/>
        </w:rPr>
      </w:pPr>
      <w:r w:rsidRPr="00BF2B56">
        <w:rPr>
          <w:rFonts w:eastAsia="Calibri"/>
          <w:lang w:val="de-DE"/>
        </w:rPr>
        <w:t xml:space="preserve">Pārvaldes centrālā aparāta Iepirkumu un </w:t>
      </w:r>
      <w:r>
        <w:rPr>
          <w:rFonts w:eastAsia="Calibri"/>
          <w:lang w:val="de-DE"/>
        </w:rPr>
        <w:t>līgumu daļas galvenā speciāliste major</w:t>
      </w:r>
      <w:r w:rsidRPr="00BF2B56">
        <w:rPr>
          <w:rFonts w:eastAsia="Calibri"/>
          <w:lang w:val="de-DE"/>
        </w:rPr>
        <w:t>e Vineta Vietniece.</w:t>
      </w:r>
    </w:p>
    <w:p w:rsidR="00DD57E8" w:rsidRPr="00DD57E8" w:rsidRDefault="00DD57E8" w:rsidP="00E557F7">
      <w:pPr>
        <w:ind w:right="-1"/>
        <w:jc w:val="both"/>
        <w:rPr>
          <w:b/>
          <w:u w:val="single"/>
          <w:lang w:val="de-DE"/>
        </w:rPr>
      </w:pPr>
    </w:p>
    <w:p w:rsidR="00332450" w:rsidRPr="00332450" w:rsidRDefault="00332450" w:rsidP="00332450">
      <w:pPr>
        <w:ind w:right="49"/>
        <w:jc w:val="both"/>
        <w:rPr>
          <w:lang w:val="lv-LV"/>
        </w:rPr>
      </w:pPr>
      <w:r w:rsidRPr="00332450">
        <w:rPr>
          <w:b/>
          <w:u w:val="single"/>
          <w:lang w:val="lv-LV"/>
        </w:rPr>
        <w:t>Sēdi vada:</w:t>
      </w:r>
      <w:r w:rsidR="00DB1886">
        <w:rPr>
          <w:lang w:val="lv-LV"/>
        </w:rPr>
        <w:t xml:space="preserve"> N. Ozoliņš</w:t>
      </w:r>
      <w:r w:rsidRPr="00332450">
        <w:rPr>
          <w:lang w:val="lv-LV"/>
        </w:rPr>
        <w:t>.</w:t>
      </w:r>
    </w:p>
    <w:p w:rsidR="00332450" w:rsidRPr="00332450" w:rsidRDefault="00332450" w:rsidP="00332450">
      <w:pPr>
        <w:tabs>
          <w:tab w:val="left" w:pos="3686"/>
          <w:tab w:val="left" w:pos="6237"/>
          <w:tab w:val="right" w:pos="10065"/>
        </w:tabs>
        <w:ind w:right="49" w:firstLine="709"/>
        <w:jc w:val="both"/>
        <w:rPr>
          <w:b/>
          <w:u w:val="single"/>
          <w:lang w:val="lv-LV"/>
        </w:rPr>
      </w:pPr>
    </w:p>
    <w:p w:rsidR="00332450" w:rsidRPr="00332450" w:rsidRDefault="00332450" w:rsidP="00332450">
      <w:pPr>
        <w:jc w:val="both"/>
        <w:rPr>
          <w:lang w:val="lv-LV"/>
        </w:rPr>
      </w:pPr>
      <w:r w:rsidRPr="00332450">
        <w:rPr>
          <w:b/>
          <w:u w:val="single"/>
          <w:lang w:val="lv-LV"/>
        </w:rPr>
        <w:t>Sēdes gaita:</w:t>
      </w:r>
    </w:p>
    <w:p w:rsidR="00D00879" w:rsidRDefault="00DB1886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>N. Ozoliņš</w:t>
      </w:r>
      <w:r w:rsidR="00D00879">
        <w:rPr>
          <w:lang w:val="lv-LV"/>
        </w:rPr>
        <w:t xml:space="preserve"> informē </w:t>
      </w:r>
      <w:r w:rsidR="00D00879" w:rsidRPr="00F0026A">
        <w:rPr>
          <w:lang w:val="lv-LV"/>
        </w:rPr>
        <w:t>par Iepirkumu komisija</w:t>
      </w:r>
      <w:r w:rsidR="00D00879">
        <w:rPr>
          <w:lang w:val="lv-LV"/>
        </w:rPr>
        <w:t>s 2019. gada 8</w:t>
      </w:r>
      <w:r w:rsidR="00D00879" w:rsidRPr="00F0026A">
        <w:rPr>
          <w:lang w:val="lv-LV"/>
        </w:rPr>
        <w:t>.</w:t>
      </w:r>
      <w:r w:rsidR="00D00879">
        <w:rPr>
          <w:lang w:val="lv-LV"/>
        </w:rPr>
        <w:t> aprīļ</w:t>
      </w:r>
      <w:r w:rsidR="00613495">
        <w:rPr>
          <w:lang w:val="lv-LV"/>
        </w:rPr>
        <w:t xml:space="preserve">a </w:t>
      </w:r>
      <w:r w:rsidR="00D00879" w:rsidRPr="00F0026A">
        <w:rPr>
          <w:lang w:val="lv-LV"/>
        </w:rPr>
        <w:t>lēmumu</w:t>
      </w:r>
      <w:r w:rsidR="00D00879">
        <w:rPr>
          <w:lang w:val="lv-LV"/>
        </w:rPr>
        <w:t xml:space="preserve"> Nr. 2019/34/3</w:t>
      </w:r>
      <w:r w:rsidR="00D00879" w:rsidRPr="00F0026A">
        <w:rPr>
          <w:lang w:val="lv-LV"/>
        </w:rPr>
        <w:t>:</w:t>
      </w:r>
    </w:p>
    <w:p w:rsidR="00D00879" w:rsidRDefault="00D00879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 xml:space="preserve">"Nodot pretendentu iesniegtos tehniskos piedāvājumus izskatīšanai un sākotnējās Iepirkuma tehniskās specifikācijas precizēšanai un papildināšanai Eiropas Reģionālās attīstības fonda projekta </w:t>
      </w:r>
      <w:r w:rsidRPr="007D39FF">
        <w:rPr>
          <w:lang w:val="lv-LV"/>
        </w:rPr>
        <w:t>"Energoefektivitātes paaugstināšana Olaines cietuma (Latvijas Cietumu slimnīca) ārstniecības korpusā" Nr. 4.2.1.2/18/I/005</w:t>
      </w:r>
      <w:r>
        <w:rPr>
          <w:lang w:val="lv-LV"/>
        </w:rPr>
        <w:t xml:space="preserve"> un projekta </w:t>
      </w:r>
      <w:r w:rsidRPr="00E87D1B">
        <w:rPr>
          <w:bCs/>
          <w:lang w:val="lv-LV"/>
        </w:rPr>
        <w:t xml:space="preserve">"Energoefektivitātes paaugstināšana </w:t>
      </w:r>
      <w:proofErr w:type="spellStart"/>
      <w:r w:rsidRPr="00E87D1B">
        <w:rPr>
          <w:bCs/>
          <w:lang w:val="lv-LV"/>
        </w:rPr>
        <w:t>Cēsu</w:t>
      </w:r>
      <w:proofErr w:type="spellEnd"/>
      <w:r w:rsidRPr="00E87D1B">
        <w:rPr>
          <w:bCs/>
          <w:lang w:val="lv-LV"/>
        </w:rPr>
        <w:t xml:space="preserve"> Audzināšanas iestādes nepilngadīgajiem skolā ar sporta zāli un ēdnīcā" Nr. 4.2.1.2/18/I/</w:t>
      </w:r>
      <w:r w:rsidRPr="00AB3ED7">
        <w:rPr>
          <w:bCs/>
          <w:lang w:val="lv-LV"/>
        </w:rPr>
        <w:t>006</w:t>
      </w:r>
      <w:r w:rsidRPr="00AB3ED7">
        <w:rPr>
          <w:lang w:val="lv-LV"/>
        </w:rPr>
        <w:t xml:space="preserve"> vadības grupām.</w:t>
      </w:r>
      <w:r>
        <w:rPr>
          <w:lang w:val="lv-LV"/>
        </w:rPr>
        <w:t>"</w:t>
      </w:r>
    </w:p>
    <w:p w:rsidR="00522C48" w:rsidRDefault="005A5A83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 xml:space="preserve">2019. gada 17. maijā </w:t>
      </w:r>
      <w:r w:rsidR="00522C48">
        <w:rPr>
          <w:lang w:val="lv-LV"/>
        </w:rPr>
        <w:t xml:space="preserve">(Iepirkuma protokols Nr.2019/34/6) </w:t>
      </w:r>
      <w:r>
        <w:rPr>
          <w:lang w:val="lv-LV"/>
        </w:rPr>
        <w:t xml:space="preserve">notika Eiropas Reģionālās attīstības fonda projekta </w:t>
      </w:r>
      <w:r w:rsidRPr="007D39FF">
        <w:rPr>
          <w:lang w:val="lv-LV"/>
        </w:rPr>
        <w:t>"Energoefektivitātes paaugstināšana Olaines cietuma (Latvijas Cietumu slimnīca) ārstniecības korpusā" Nr. 4.2.1.2/18/I/005</w:t>
      </w:r>
      <w:r>
        <w:rPr>
          <w:lang w:val="lv-LV"/>
        </w:rPr>
        <w:t xml:space="preserve"> un projekta </w:t>
      </w:r>
      <w:r w:rsidRPr="00E87D1B">
        <w:rPr>
          <w:bCs/>
          <w:lang w:val="lv-LV"/>
        </w:rPr>
        <w:t xml:space="preserve">"Energoefektivitātes paaugstināšana </w:t>
      </w:r>
      <w:proofErr w:type="spellStart"/>
      <w:r w:rsidRPr="00E87D1B">
        <w:rPr>
          <w:bCs/>
          <w:lang w:val="lv-LV"/>
        </w:rPr>
        <w:t>Cēsu</w:t>
      </w:r>
      <w:proofErr w:type="spellEnd"/>
      <w:r w:rsidRPr="00E87D1B">
        <w:rPr>
          <w:bCs/>
          <w:lang w:val="lv-LV"/>
        </w:rPr>
        <w:t xml:space="preserve"> Audzināšanas iestādes nepilngadīgajiem skolā ar sporta zāli un ēdnīcā" Nr. 4.2.1.2/18/I/</w:t>
      </w:r>
      <w:r w:rsidRPr="00AB3ED7">
        <w:rPr>
          <w:bCs/>
          <w:lang w:val="lv-LV"/>
        </w:rPr>
        <w:t>006</w:t>
      </w:r>
      <w:r>
        <w:rPr>
          <w:lang w:val="lv-LV"/>
        </w:rPr>
        <w:t xml:space="preserve"> vadības grupu un pretendentu </w:t>
      </w:r>
      <w:r w:rsidRPr="00CC2557">
        <w:rPr>
          <w:lang w:val="lv-LV"/>
        </w:rPr>
        <w:t>PS "VAAB"</w:t>
      </w:r>
      <w:r>
        <w:rPr>
          <w:lang w:val="lv-LV"/>
        </w:rPr>
        <w:t xml:space="preserve"> un</w:t>
      </w:r>
      <w:r w:rsidRPr="00613495">
        <w:rPr>
          <w:lang w:val="lv-LV"/>
        </w:rPr>
        <w:t xml:space="preserve"> </w:t>
      </w:r>
      <w:r w:rsidRPr="00CC2557">
        <w:rPr>
          <w:lang w:val="lv-LV"/>
        </w:rPr>
        <w:t>SIA "Ēkas siltināšana"</w:t>
      </w:r>
      <w:r>
        <w:rPr>
          <w:lang w:val="lv-LV"/>
        </w:rPr>
        <w:t xml:space="preserve"> pārstāvju sarunas par Iepirkuma tehnisko specifikāciju. </w:t>
      </w:r>
      <w:r w:rsidR="00522C48">
        <w:rPr>
          <w:lang w:val="lv-LV"/>
        </w:rPr>
        <w:t>Sarunu gaitā tika precizēti jautājumi par tehnisko specifikāciju un veicamajiem darbiem un tika noskaidrots, ka</w:t>
      </w:r>
      <w:r>
        <w:rPr>
          <w:lang w:val="lv-LV"/>
        </w:rPr>
        <w:t xml:space="preserve"> </w:t>
      </w:r>
      <w:r w:rsidR="00522C48">
        <w:rPr>
          <w:lang w:val="lv-LV"/>
        </w:rPr>
        <w:t xml:space="preserve">iespējams </w:t>
      </w:r>
      <w:proofErr w:type="spellStart"/>
      <w:r w:rsidR="00522C48">
        <w:rPr>
          <w:lang w:val="lv-LV"/>
        </w:rPr>
        <w:t>energoaudita</w:t>
      </w:r>
      <w:proofErr w:type="spellEnd"/>
      <w:r w:rsidR="00522C48">
        <w:rPr>
          <w:lang w:val="lv-LV"/>
        </w:rPr>
        <w:t xml:space="preserve"> pārskatā ir kļūda, jo ir jāsiltina jumta stāva grīda, nevis jumta stāva griesti</w:t>
      </w:r>
      <w:r w:rsidR="00ED1F2C">
        <w:rPr>
          <w:lang w:val="lv-LV"/>
        </w:rPr>
        <w:t>, kas būtiski maina veicamo darbu izmaksas.</w:t>
      </w:r>
    </w:p>
    <w:p w:rsidR="005A5A83" w:rsidRDefault="00DB1886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>Pārvalde pieprasīja informāciju</w:t>
      </w:r>
      <w:r w:rsidR="00522C48">
        <w:rPr>
          <w:lang w:val="lv-LV"/>
        </w:rPr>
        <w:t xml:space="preserve"> no </w:t>
      </w:r>
      <w:proofErr w:type="spellStart"/>
      <w:r w:rsidR="00522C48">
        <w:rPr>
          <w:lang w:val="lv-LV"/>
        </w:rPr>
        <w:t>energoaudita</w:t>
      </w:r>
      <w:proofErr w:type="spellEnd"/>
      <w:r w:rsidR="00522C48">
        <w:rPr>
          <w:lang w:val="lv-LV"/>
        </w:rPr>
        <w:t xml:space="preserve"> izstrādātāja SIA "REM PRO" par to, vai </w:t>
      </w:r>
      <w:proofErr w:type="spellStart"/>
      <w:r w:rsidR="00522C48">
        <w:rPr>
          <w:lang w:val="lv-LV"/>
        </w:rPr>
        <w:t>energoaudita</w:t>
      </w:r>
      <w:proofErr w:type="spellEnd"/>
      <w:r w:rsidR="00522C48">
        <w:rPr>
          <w:lang w:val="lv-LV"/>
        </w:rPr>
        <w:t xml:space="preserve"> pārskatā ir kļūda. No SIA "REM PRO" 2019. gada 22. maijā tika saņemta vēstule </w:t>
      </w:r>
      <w:r w:rsidR="00522C48" w:rsidRPr="00522C48">
        <w:rPr>
          <w:lang w:val="lv-LV"/>
        </w:rPr>
        <w:t xml:space="preserve">Nr.19/05-244vest/APN "Par jumta siltināšanu" (Pārvaldes reģ.Nr.5952) ar Komersanta skaidrojumu, ka ēkas </w:t>
      </w:r>
      <w:proofErr w:type="spellStart"/>
      <w:r w:rsidR="00522C48" w:rsidRPr="00522C48">
        <w:rPr>
          <w:lang w:val="lv-LV"/>
        </w:rPr>
        <w:t>energosertifikātā</w:t>
      </w:r>
      <w:proofErr w:type="spellEnd"/>
      <w:r w:rsidR="00522C48" w:rsidRPr="00522C48">
        <w:rPr>
          <w:lang w:val="lv-LV"/>
        </w:rPr>
        <w:t xml:space="preserve"> Nr.BIS-ĒED-1-2018-291 ir pārrakstīšanās kļūda un apzīmējuma "jumta stāva pārsegums" vai "jumta pārsegums" vietā ir jābūt "jumta stāva grīda".</w:t>
      </w:r>
    </w:p>
    <w:p w:rsidR="00522C48" w:rsidRDefault="00522C48" w:rsidP="00D00879">
      <w:pPr>
        <w:ind w:right="40" w:firstLine="567"/>
        <w:jc w:val="both"/>
        <w:rPr>
          <w:lang w:val="lv-LV"/>
        </w:rPr>
      </w:pPr>
      <w:r w:rsidRPr="00522C48">
        <w:rPr>
          <w:lang w:val="lv-LV"/>
        </w:rPr>
        <w:t xml:space="preserve">Ņemot vērā to, ka sarunu procedūra "Būvprojekta izstrāde un būvdarbu veikšana ēku energoefektivitātes paaugstināšanai Olaines cietumā (Latvijas Cietumu slimnīcā) un </w:t>
      </w:r>
      <w:proofErr w:type="spellStart"/>
      <w:r w:rsidRPr="00522C48">
        <w:rPr>
          <w:lang w:val="lv-LV"/>
        </w:rPr>
        <w:t>Cēsu</w:t>
      </w:r>
      <w:proofErr w:type="spellEnd"/>
      <w:r w:rsidRPr="00522C48">
        <w:rPr>
          <w:lang w:val="lv-LV"/>
        </w:rPr>
        <w:t xml:space="preserve"> Audzināšanas iestādē nepilngadīgajiem" tiek rīkota </w:t>
      </w:r>
      <w:r w:rsidRPr="00522C48">
        <w:rPr>
          <w:color w:val="000000"/>
          <w:lang w:val="lv-LV"/>
        </w:rPr>
        <w:t xml:space="preserve">Eiropas Reģionālās attīstības fonda projektu </w:t>
      </w:r>
      <w:r w:rsidRPr="00522C48">
        <w:rPr>
          <w:lang w:val="lv-LV"/>
        </w:rPr>
        <w:t>"Energoefektivitātes paaugstināšana Olaines cietuma (Latvijas Cietumu slimnīca) ārstniecības korpusā" Nr. 4.2.1.2./18/I/005</w:t>
      </w:r>
      <w:r w:rsidRPr="00522C48">
        <w:rPr>
          <w:color w:val="000000"/>
          <w:lang w:val="lv-LV"/>
        </w:rPr>
        <w:t xml:space="preserve"> un </w:t>
      </w:r>
      <w:r w:rsidRPr="00522C48">
        <w:rPr>
          <w:rFonts w:eastAsiaTheme="minorHAnsi"/>
          <w:lang w:val="lv-LV"/>
        </w:rPr>
        <w:t>"</w:t>
      </w:r>
      <w:r w:rsidRPr="00522C48">
        <w:rPr>
          <w:lang w:val="lv-LV"/>
        </w:rPr>
        <w:t xml:space="preserve">Energoefektivitātes paaugstināšana </w:t>
      </w:r>
      <w:proofErr w:type="spellStart"/>
      <w:r w:rsidRPr="00522C48">
        <w:rPr>
          <w:lang w:val="lv-LV"/>
        </w:rPr>
        <w:t>Cēsu</w:t>
      </w:r>
      <w:proofErr w:type="spellEnd"/>
      <w:r w:rsidRPr="00522C48">
        <w:rPr>
          <w:lang w:val="lv-LV"/>
        </w:rPr>
        <w:t xml:space="preserve"> Audzināšanas iestādes nepilngadīgajiem</w:t>
      </w:r>
      <w:r w:rsidRPr="00522C48">
        <w:rPr>
          <w:rFonts w:eastAsiaTheme="minorHAnsi"/>
          <w:lang w:val="lv-LV"/>
        </w:rPr>
        <w:t xml:space="preserve"> skolā ar sporta zāli un ēdnīcā"</w:t>
      </w:r>
      <w:r w:rsidRPr="00522C48">
        <w:rPr>
          <w:lang w:val="lv-LV"/>
        </w:rPr>
        <w:t xml:space="preserve"> Nr. 4.2.1.2./18/I/006</w:t>
      </w:r>
      <w:r w:rsidRPr="00522C48">
        <w:rPr>
          <w:rFonts w:eastAsiaTheme="minorHAnsi"/>
          <w:lang w:val="lv-LV"/>
        </w:rPr>
        <w:t xml:space="preserve"> </w:t>
      </w:r>
      <w:r w:rsidRPr="00522C48">
        <w:rPr>
          <w:color w:val="000000"/>
          <w:lang w:val="lv-LV"/>
        </w:rPr>
        <w:t>ietvaros</w:t>
      </w:r>
      <w:r w:rsidR="001F225F">
        <w:rPr>
          <w:color w:val="000000"/>
          <w:lang w:val="lv-LV"/>
        </w:rPr>
        <w:t xml:space="preserve"> un ir nepieciešami grozījumi projektā</w:t>
      </w:r>
      <w:r w:rsidRPr="00522C48">
        <w:rPr>
          <w:color w:val="000000"/>
          <w:lang w:val="lv-LV"/>
        </w:rPr>
        <w:t xml:space="preserve">, </w:t>
      </w:r>
      <w:r w:rsidR="001F225F">
        <w:rPr>
          <w:color w:val="000000"/>
          <w:lang w:val="lv-LV"/>
        </w:rPr>
        <w:t xml:space="preserve">Pārvalde nosūtīja vēstuli </w:t>
      </w:r>
      <w:r w:rsidR="001F225F">
        <w:rPr>
          <w:lang w:val="lv-LV"/>
        </w:rPr>
        <w:t>SIA "REM PRO" ar lūgumu</w:t>
      </w:r>
      <w:r w:rsidRPr="00522C48">
        <w:rPr>
          <w:color w:val="000000"/>
          <w:lang w:val="lv-LV"/>
        </w:rPr>
        <w:t xml:space="preserve"> iesniegt jaunu attiecīgo </w:t>
      </w:r>
      <w:proofErr w:type="spellStart"/>
      <w:r w:rsidRPr="00522C48">
        <w:rPr>
          <w:color w:val="000000"/>
          <w:lang w:val="lv-LV"/>
        </w:rPr>
        <w:t>energosertifikātu</w:t>
      </w:r>
      <w:proofErr w:type="spellEnd"/>
      <w:r w:rsidRPr="00522C48">
        <w:rPr>
          <w:color w:val="000000"/>
          <w:lang w:val="lv-LV"/>
        </w:rPr>
        <w:t xml:space="preserve"> ar labojumiem</w:t>
      </w:r>
      <w:r w:rsidR="001F225F">
        <w:rPr>
          <w:color w:val="000000"/>
          <w:lang w:val="lv-LV"/>
        </w:rPr>
        <w:t>,</w:t>
      </w:r>
      <w:r w:rsidR="00DB1886">
        <w:rPr>
          <w:color w:val="000000"/>
          <w:lang w:val="lv-LV"/>
        </w:rPr>
        <w:t xml:space="preserve"> lai iesniegtu </w:t>
      </w:r>
      <w:r w:rsidR="00C82E85">
        <w:rPr>
          <w:lang w:val="lv-LV"/>
        </w:rPr>
        <w:t>Centrālai finanšu un līgumu aģentūrai (turpmāk – CFLA) apstiprināšanai</w:t>
      </w:r>
      <w:r w:rsidRPr="00522C48">
        <w:rPr>
          <w:lang w:val="lv-LV"/>
        </w:rPr>
        <w:t>.</w:t>
      </w:r>
    </w:p>
    <w:p w:rsidR="001F225F" w:rsidRDefault="001F225F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 xml:space="preserve">Pārvaldē </w:t>
      </w:r>
      <w:r w:rsidR="006C764B">
        <w:rPr>
          <w:lang w:val="lv-LV"/>
        </w:rPr>
        <w:t xml:space="preserve">2019. gada 21. jūnijā </w:t>
      </w:r>
      <w:r>
        <w:rPr>
          <w:lang w:val="lv-LV"/>
        </w:rPr>
        <w:t>no SIA "REM PRO" tika saņemts</w:t>
      </w:r>
      <w:r w:rsidRPr="001F225F">
        <w:rPr>
          <w:color w:val="000000"/>
          <w:lang w:val="lv-LV"/>
        </w:rPr>
        <w:t xml:space="preserve"> </w:t>
      </w:r>
      <w:proofErr w:type="spellStart"/>
      <w:r>
        <w:rPr>
          <w:color w:val="000000"/>
          <w:lang w:val="lv-LV"/>
        </w:rPr>
        <w:t>energosertifikāts</w:t>
      </w:r>
      <w:proofErr w:type="spellEnd"/>
      <w:r w:rsidRPr="00522C48">
        <w:rPr>
          <w:color w:val="000000"/>
          <w:lang w:val="lv-LV"/>
        </w:rPr>
        <w:t xml:space="preserve"> ar labojumiem</w:t>
      </w:r>
      <w:r>
        <w:rPr>
          <w:color w:val="000000"/>
          <w:lang w:val="lv-LV"/>
        </w:rPr>
        <w:t xml:space="preserve">. Projekta vadība </w:t>
      </w:r>
      <w:r w:rsidR="00ED1F2C">
        <w:rPr>
          <w:color w:val="000000"/>
          <w:lang w:val="lv-LV"/>
        </w:rPr>
        <w:t xml:space="preserve">iesniedza </w:t>
      </w:r>
      <w:r w:rsidR="00ED1F2C">
        <w:rPr>
          <w:lang w:val="lv-LV"/>
        </w:rPr>
        <w:t>C</w:t>
      </w:r>
      <w:r w:rsidR="00C82E85">
        <w:rPr>
          <w:lang w:val="lv-LV"/>
        </w:rPr>
        <w:t>FLA</w:t>
      </w:r>
      <w:r w:rsidR="00ED1F2C">
        <w:rPr>
          <w:lang w:val="lv-LV"/>
        </w:rPr>
        <w:t xml:space="preserve"> projekta grozījumus.</w:t>
      </w:r>
    </w:p>
    <w:p w:rsidR="00ED1F2C" w:rsidRPr="00522C48" w:rsidRDefault="00D71748" w:rsidP="00D00879">
      <w:pPr>
        <w:ind w:right="40" w:firstLine="567"/>
        <w:jc w:val="both"/>
        <w:rPr>
          <w:lang w:val="lv-LV"/>
        </w:rPr>
      </w:pPr>
      <w:r>
        <w:rPr>
          <w:lang w:val="lv-LV"/>
        </w:rPr>
        <w:t xml:space="preserve">Pārvaldē </w:t>
      </w:r>
      <w:r w:rsidR="006C764B">
        <w:rPr>
          <w:lang w:val="lv-LV"/>
        </w:rPr>
        <w:t xml:space="preserve">2019. gada 23. jūlijā </w:t>
      </w:r>
      <w:r w:rsidR="00C82E85">
        <w:rPr>
          <w:lang w:val="lv-LV"/>
        </w:rPr>
        <w:t>n</w:t>
      </w:r>
      <w:r w:rsidR="00ED1F2C">
        <w:rPr>
          <w:lang w:val="lv-LV"/>
        </w:rPr>
        <w:t>o CFLA tika saņemts projekta grozījumu apstiprinājums.</w:t>
      </w:r>
    </w:p>
    <w:p w:rsidR="00D00879" w:rsidRDefault="00D00879" w:rsidP="00D00879">
      <w:pPr>
        <w:ind w:right="40" w:firstLine="567"/>
        <w:jc w:val="both"/>
        <w:rPr>
          <w:lang w:val="lv-LV"/>
        </w:rPr>
      </w:pPr>
      <w:r w:rsidRPr="00332450">
        <w:rPr>
          <w:lang w:val="lv-LV"/>
        </w:rPr>
        <w:t>Ņemot vērā iepriekš minēto, Iepirkumu komisija nolemj</w:t>
      </w:r>
      <w:r>
        <w:rPr>
          <w:lang w:val="lv-LV"/>
        </w:rPr>
        <w:t xml:space="preserve">, ka pretendentiem </w:t>
      </w:r>
      <w:r w:rsidR="00407140" w:rsidRPr="00CC2557">
        <w:rPr>
          <w:lang w:val="lv-LV"/>
        </w:rPr>
        <w:t>PS "VAAB"</w:t>
      </w:r>
      <w:r w:rsidR="00407140">
        <w:rPr>
          <w:lang w:val="lv-LV"/>
        </w:rPr>
        <w:t xml:space="preserve"> un</w:t>
      </w:r>
      <w:r w:rsidR="00407140" w:rsidRPr="00613495">
        <w:rPr>
          <w:lang w:val="lv-LV"/>
        </w:rPr>
        <w:t xml:space="preserve"> </w:t>
      </w:r>
      <w:r w:rsidR="00407140" w:rsidRPr="00CC2557">
        <w:rPr>
          <w:lang w:val="lv-LV"/>
        </w:rPr>
        <w:t>SIA "Ēkas siltināšana"</w:t>
      </w:r>
      <w:r w:rsidR="00407140">
        <w:rPr>
          <w:lang w:val="lv-LV"/>
        </w:rPr>
        <w:t xml:space="preserve">, </w:t>
      </w:r>
      <w:r>
        <w:rPr>
          <w:lang w:val="lv-LV"/>
        </w:rPr>
        <w:t xml:space="preserve">pamatojoties uz </w:t>
      </w:r>
      <w:r>
        <w:rPr>
          <w:color w:val="000000"/>
          <w:lang w:val="lv-LV"/>
        </w:rPr>
        <w:t xml:space="preserve">precizēto </w:t>
      </w:r>
      <w:r w:rsidR="00D71748">
        <w:rPr>
          <w:color w:val="000000"/>
          <w:lang w:val="lv-LV"/>
        </w:rPr>
        <w:t xml:space="preserve">un CFLA apstiprināto </w:t>
      </w:r>
      <w:r>
        <w:rPr>
          <w:lang w:val="lv-LV"/>
        </w:rPr>
        <w:t>Iepirkuma tehnisko specifikāciju</w:t>
      </w:r>
      <w:r w:rsidR="00407140">
        <w:rPr>
          <w:lang w:val="lv-LV"/>
        </w:rPr>
        <w:t>,</w:t>
      </w:r>
      <w:r>
        <w:rPr>
          <w:lang w:val="lv-LV"/>
        </w:rPr>
        <w:t xml:space="preserve"> ir jāiesniedz </w:t>
      </w:r>
      <w:r w:rsidR="008B2E5B">
        <w:rPr>
          <w:lang w:val="lv-LV"/>
        </w:rPr>
        <w:t>Iepirkuma 1. protokola "Piedāvājuma iesniegšanas prasības" 6. punktā minētais finanšu piedāvājums.</w:t>
      </w:r>
    </w:p>
    <w:p w:rsidR="008B2E5B" w:rsidRDefault="008B2E5B" w:rsidP="007D39FF">
      <w:pPr>
        <w:tabs>
          <w:tab w:val="left" w:pos="8505"/>
        </w:tabs>
        <w:ind w:right="49" w:firstLine="567"/>
        <w:jc w:val="both"/>
        <w:rPr>
          <w:b/>
          <w:lang w:val="lv-LV"/>
        </w:rPr>
      </w:pPr>
    </w:p>
    <w:p w:rsidR="00332450" w:rsidRPr="00D57300" w:rsidRDefault="00332450" w:rsidP="007D39FF">
      <w:pPr>
        <w:tabs>
          <w:tab w:val="left" w:pos="8505"/>
        </w:tabs>
        <w:ind w:right="49" w:firstLine="567"/>
        <w:jc w:val="both"/>
        <w:rPr>
          <w:b/>
          <w:lang w:val="lv-LV"/>
        </w:rPr>
      </w:pPr>
      <w:r w:rsidRPr="00D57300">
        <w:rPr>
          <w:b/>
          <w:lang w:val="lv-LV"/>
        </w:rPr>
        <w:t>Iepirkumu komisijas lēmums:</w:t>
      </w:r>
    </w:p>
    <w:p w:rsidR="00D00879" w:rsidRDefault="00966299" w:rsidP="00D00879">
      <w:pPr>
        <w:pStyle w:val="ListParagraph"/>
        <w:tabs>
          <w:tab w:val="left" w:pos="8505"/>
        </w:tabs>
        <w:ind w:left="0" w:right="49" w:firstLine="567"/>
        <w:jc w:val="both"/>
        <w:rPr>
          <w:lang w:val="lv-LV"/>
        </w:rPr>
      </w:pPr>
      <w:r w:rsidRPr="00D57300">
        <w:rPr>
          <w:lang w:val="lv-LV"/>
        </w:rPr>
        <w:t xml:space="preserve">Nosūtīt uzaicinājumu </w:t>
      </w:r>
      <w:r w:rsidR="006C764B">
        <w:rPr>
          <w:lang w:val="lv-LV"/>
        </w:rPr>
        <w:t xml:space="preserve">Iepirkuma </w:t>
      </w:r>
      <w:r w:rsidRPr="00D57300">
        <w:rPr>
          <w:lang w:val="lv-LV"/>
        </w:rPr>
        <w:t>pretendentiem</w:t>
      </w:r>
      <w:r>
        <w:rPr>
          <w:lang w:val="lv-LV"/>
        </w:rPr>
        <w:t xml:space="preserve"> iesniegt</w:t>
      </w:r>
      <w:r w:rsidR="00D00879">
        <w:rPr>
          <w:lang w:val="lv-LV"/>
        </w:rPr>
        <w:t xml:space="preserve"> </w:t>
      </w:r>
      <w:r w:rsidR="005A5A83">
        <w:rPr>
          <w:lang w:val="lv-LV"/>
        </w:rPr>
        <w:t xml:space="preserve">Iepirkuma 1. protokola </w:t>
      </w:r>
      <w:r w:rsidR="00D00879">
        <w:rPr>
          <w:lang w:val="lv-LV"/>
        </w:rPr>
        <w:t>"Pied</w:t>
      </w:r>
      <w:r w:rsidR="008B2E5B">
        <w:rPr>
          <w:lang w:val="lv-LV"/>
        </w:rPr>
        <w:t>āvājuma iesniegšanas prasības" 6</w:t>
      </w:r>
      <w:r w:rsidR="00D00879">
        <w:rPr>
          <w:lang w:val="lv-LV"/>
        </w:rPr>
        <w:t xml:space="preserve">. punktā </w:t>
      </w:r>
      <w:r>
        <w:rPr>
          <w:lang w:val="lv-LV"/>
        </w:rPr>
        <w:t>minēto finanšu piedāvājumu</w:t>
      </w:r>
      <w:r w:rsidR="008B2E5B" w:rsidRPr="00D57300">
        <w:rPr>
          <w:lang w:val="lv-LV"/>
        </w:rPr>
        <w:t xml:space="preserve"> </w:t>
      </w:r>
      <w:r w:rsidR="00D00879" w:rsidRPr="00D57300">
        <w:rPr>
          <w:lang w:val="lv-LV"/>
        </w:rPr>
        <w:t xml:space="preserve">līdz </w:t>
      </w:r>
      <w:r w:rsidR="00EA0FC6">
        <w:rPr>
          <w:b/>
          <w:lang w:val="lv-LV"/>
        </w:rPr>
        <w:t>2019. gada 9. august</w:t>
      </w:r>
      <w:r w:rsidR="005A5A83">
        <w:rPr>
          <w:b/>
          <w:lang w:val="lv-LV"/>
        </w:rPr>
        <w:t>a</w:t>
      </w:r>
      <w:r w:rsidR="00D00879" w:rsidRPr="00D57300">
        <w:rPr>
          <w:b/>
          <w:lang w:val="lv-LV"/>
        </w:rPr>
        <w:t xml:space="preserve"> plkst. 11.00</w:t>
      </w:r>
      <w:r w:rsidR="00D00879">
        <w:rPr>
          <w:lang w:val="lv-LV"/>
        </w:rPr>
        <w:t>.</w:t>
      </w:r>
    </w:p>
    <w:p w:rsidR="00D00879" w:rsidRDefault="00D00879" w:rsidP="007D39FF">
      <w:pPr>
        <w:pStyle w:val="ListParagraph"/>
        <w:tabs>
          <w:tab w:val="left" w:pos="8505"/>
        </w:tabs>
        <w:ind w:left="0" w:right="49" w:firstLine="567"/>
        <w:jc w:val="both"/>
        <w:rPr>
          <w:lang w:val="lv-LV"/>
        </w:rPr>
      </w:pPr>
    </w:p>
    <w:p w:rsidR="00D00879" w:rsidRDefault="00D00879" w:rsidP="007D39FF">
      <w:pPr>
        <w:pStyle w:val="ListParagraph"/>
        <w:tabs>
          <w:tab w:val="left" w:pos="8505"/>
        </w:tabs>
        <w:ind w:left="0" w:right="49" w:firstLine="567"/>
        <w:jc w:val="both"/>
        <w:rPr>
          <w:lang w:val="lv-LV"/>
        </w:rPr>
      </w:pPr>
    </w:p>
    <w:p w:rsidR="00332450" w:rsidRPr="00246E30" w:rsidRDefault="003A2116" w:rsidP="00332450">
      <w:pPr>
        <w:ind w:right="49"/>
        <w:rPr>
          <w:rFonts w:eastAsia="Calibri"/>
          <w:noProof/>
          <w:lang w:val="lv-LV"/>
        </w:rPr>
      </w:pPr>
      <w:r>
        <w:rPr>
          <w:rFonts w:eastAsia="Calibri"/>
          <w:noProof/>
          <w:lang w:val="lv-LV"/>
        </w:rPr>
        <w:t>Sēde beidzās plkst. 11.55</w:t>
      </w:r>
      <w:r w:rsidR="00332450" w:rsidRPr="00246E30">
        <w:rPr>
          <w:rFonts w:eastAsia="Calibri"/>
          <w:noProof/>
          <w:lang w:val="lv-LV"/>
        </w:rPr>
        <w:t>.</w:t>
      </w:r>
    </w:p>
    <w:p w:rsidR="003E57CF" w:rsidRDefault="003E57CF" w:rsidP="00E557F7">
      <w:pPr>
        <w:tabs>
          <w:tab w:val="right" w:pos="9639"/>
        </w:tabs>
        <w:ind w:right="-1"/>
        <w:rPr>
          <w:lang w:val="lv-LV"/>
        </w:rPr>
      </w:pPr>
    </w:p>
    <w:p w:rsidR="00225220" w:rsidRDefault="00FA0F82" w:rsidP="00593056">
      <w:pPr>
        <w:tabs>
          <w:tab w:val="right" w:pos="9639"/>
        </w:tabs>
        <w:spacing w:before="360"/>
        <w:ind w:right="-1"/>
        <w:rPr>
          <w:lang w:val="lv-LV"/>
        </w:rPr>
      </w:pPr>
      <w:r>
        <w:rPr>
          <w:lang w:val="lv-LV"/>
        </w:rPr>
        <w:t>Iepirkumu k</w:t>
      </w:r>
      <w:r w:rsidR="00225220">
        <w:rPr>
          <w:lang w:val="lv-LV"/>
        </w:rPr>
        <w:t xml:space="preserve">omisijas priekšsēdētāja vietnieks:                              </w:t>
      </w:r>
      <w:r>
        <w:rPr>
          <w:lang w:val="lv-LV"/>
        </w:rPr>
        <w:t xml:space="preserve"> </w:t>
      </w:r>
      <w:r w:rsidR="00225220">
        <w:rPr>
          <w:lang w:val="lv-LV"/>
        </w:rPr>
        <w:t xml:space="preserve">                             N. Ozoliņš</w:t>
      </w:r>
    </w:p>
    <w:p w:rsidR="0063394D" w:rsidRDefault="00FA0F82" w:rsidP="003C14BF">
      <w:pPr>
        <w:tabs>
          <w:tab w:val="right" w:pos="9639"/>
        </w:tabs>
        <w:spacing w:before="360"/>
        <w:ind w:right="-1"/>
        <w:rPr>
          <w:lang w:val="lv-LV"/>
        </w:rPr>
      </w:pPr>
      <w:r>
        <w:rPr>
          <w:lang w:val="lv-LV"/>
        </w:rPr>
        <w:t>Iepirkumu k</w:t>
      </w:r>
      <w:r w:rsidR="00225220" w:rsidRPr="00DA1A5F">
        <w:rPr>
          <w:lang w:val="lv-LV"/>
        </w:rPr>
        <w:t xml:space="preserve">omisijas locekļi:                                                       </w:t>
      </w:r>
      <w:r w:rsidR="003C14BF">
        <w:rPr>
          <w:lang w:val="lv-LV"/>
        </w:rPr>
        <w:t xml:space="preserve">                              </w:t>
      </w:r>
      <w:r w:rsidR="0063394D">
        <w:rPr>
          <w:lang w:val="lv-LV"/>
        </w:rPr>
        <w:t xml:space="preserve">  O. Sparāne</w:t>
      </w:r>
    </w:p>
    <w:p w:rsidR="00225220" w:rsidRDefault="00225220" w:rsidP="00225220">
      <w:pPr>
        <w:tabs>
          <w:tab w:val="right" w:pos="9639"/>
        </w:tabs>
        <w:spacing w:before="360"/>
        <w:ind w:right="-1"/>
        <w:jc w:val="right"/>
      </w:pPr>
      <w:r>
        <w:t>V. Stojanova</w:t>
      </w:r>
    </w:p>
    <w:p w:rsidR="003C14BF" w:rsidRDefault="003C14BF" w:rsidP="00225220">
      <w:pPr>
        <w:tabs>
          <w:tab w:val="right" w:pos="9639"/>
        </w:tabs>
        <w:spacing w:before="360"/>
        <w:ind w:right="-1"/>
        <w:jc w:val="right"/>
      </w:pPr>
      <w:r>
        <w:t>I. </w:t>
      </w:r>
      <w:proofErr w:type="spellStart"/>
      <w:r>
        <w:t>Kafijatullovs</w:t>
      </w:r>
      <w:proofErr w:type="spellEnd"/>
    </w:p>
    <w:p w:rsidR="00225220" w:rsidRPr="00135F48" w:rsidRDefault="00225220" w:rsidP="00593056">
      <w:pPr>
        <w:tabs>
          <w:tab w:val="right" w:pos="8789"/>
        </w:tabs>
        <w:spacing w:before="360"/>
        <w:ind w:right="-1"/>
        <w:rPr>
          <w:lang w:val="lv-LV"/>
        </w:rPr>
      </w:pPr>
      <w:r w:rsidRPr="00352DCE">
        <w:rPr>
          <w:lang w:val="lv-LV"/>
        </w:rPr>
        <w:t xml:space="preserve">Protokolētājs:         </w:t>
      </w:r>
      <w:r>
        <w:rPr>
          <w:lang w:val="lv-LV"/>
        </w:rPr>
        <w:t xml:space="preserve"> </w:t>
      </w:r>
      <w:r w:rsidRPr="00352DCE">
        <w:rPr>
          <w:lang w:val="lv-LV"/>
        </w:rPr>
        <w:t xml:space="preserve">                                                         </w:t>
      </w:r>
      <w:r>
        <w:rPr>
          <w:lang w:val="lv-LV"/>
        </w:rPr>
        <w:t xml:space="preserve">                             </w:t>
      </w:r>
      <w:r w:rsidRPr="00352DCE">
        <w:rPr>
          <w:lang w:val="lv-LV"/>
        </w:rPr>
        <w:t xml:space="preserve"> </w:t>
      </w:r>
      <w:r>
        <w:rPr>
          <w:lang w:val="lv-LV"/>
        </w:rPr>
        <w:t xml:space="preserve">         </w:t>
      </w:r>
      <w:r w:rsidR="00FA0F82">
        <w:rPr>
          <w:lang w:val="lv-LV"/>
        </w:rPr>
        <w:t xml:space="preserve"> </w:t>
      </w:r>
      <w:r>
        <w:rPr>
          <w:lang w:val="lv-LV"/>
        </w:rPr>
        <w:t xml:space="preserve"> </w:t>
      </w:r>
      <w:r w:rsidRPr="00352DCE">
        <w:rPr>
          <w:lang w:val="lv-LV"/>
        </w:rPr>
        <w:t>V.</w:t>
      </w:r>
      <w:r w:rsidR="00FA0F82">
        <w:rPr>
          <w:lang w:val="lv-LV"/>
        </w:rPr>
        <w:t> </w:t>
      </w:r>
      <w:r w:rsidRPr="00352DCE">
        <w:rPr>
          <w:lang w:val="lv-LV"/>
        </w:rPr>
        <w:t>Vietniece</w:t>
      </w:r>
    </w:p>
    <w:p w:rsidR="000F5A49" w:rsidRDefault="000F5A49">
      <w:pPr>
        <w:rPr>
          <w:lang w:val="lv-LV"/>
        </w:rPr>
      </w:pPr>
    </w:p>
    <w:p w:rsidR="00DE0FAE" w:rsidRDefault="00DE0FAE">
      <w:pPr>
        <w:rPr>
          <w:lang w:val="lv-LV"/>
        </w:rPr>
      </w:pPr>
    </w:p>
    <w:sectPr w:rsidR="00DE0FAE" w:rsidSect="00DB34E7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050A" w:rsidRDefault="0020050A" w:rsidP="00D95889">
      <w:r>
        <w:separator/>
      </w:r>
    </w:p>
  </w:endnote>
  <w:endnote w:type="continuationSeparator" w:id="0">
    <w:p w:rsidR="0020050A" w:rsidRDefault="0020050A" w:rsidP="00D95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050A" w:rsidRDefault="0020050A" w:rsidP="00D95889">
      <w:r>
        <w:separator/>
      </w:r>
    </w:p>
  </w:footnote>
  <w:footnote w:type="continuationSeparator" w:id="0">
    <w:p w:rsidR="0020050A" w:rsidRDefault="0020050A" w:rsidP="00D95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910583"/>
      <w:docPartObj>
        <w:docPartGallery w:val="Page Numbers (Top of Page)"/>
        <w:docPartUnique/>
      </w:docPartObj>
    </w:sdtPr>
    <w:sdtEndPr>
      <w:rPr>
        <w:noProof/>
        <w:sz w:val="20"/>
        <w:szCs w:val="20"/>
      </w:rPr>
    </w:sdtEndPr>
    <w:sdtContent>
      <w:p w:rsidR="003C14BF" w:rsidRPr="00A11723" w:rsidRDefault="003C14BF">
        <w:pPr>
          <w:pStyle w:val="Header"/>
          <w:jc w:val="center"/>
          <w:rPr>
            <w:sz w:val="20"/>
            <w:szCs w:val="20"/>
          </w:rPr>
        </w:pPr>
        <w:r w:rsidRPr="00A11723">
          <w:rPr>
            <w:sz w:val="20"/>
            <w:szCs w:val="20"/>
          </w:rPr>
          <w:fldChar w:fldCharType="begin"/>
        </w:r>
        <w:r w:rsidRPr="00A11723">
          <w:rPr>
            <w:sz w:val="20"/>
            <w:szCs w:val="20"/>
          </w:rPr>
          <w:instrText xml:space="preserve"> PAGE   \* MERGEFORMAT </w:instrText>
        </w:r>
        <w:r w:rsidRPr="00A11723">
          <w:rPr>
            <w:sz w:val="20"/>
            <w:szCs w:val="20"/>
          </w:rPr>
          <w:fldChar w:fldCharType="separate"/>
        </w:r>
        <w:r w:rsidR="003A2116">
          <w:rPr>
            <w:noProof/>
            <w:sz w:val="20"/>
            <w:szCs w:val="20"/>
          </w:rPr>
          <w:t>2</w:t>
        </w:r>
        <w:r w:rsidRPr="00A11723">
          <w:rPr>
            <w:noProof/>
            <w:sz w:val="20"/>
            <w:szCs w:val="20"/>
          </w:rPr>
          <w:fldChar w:fldCharType="end"/>
        </w:r>
      </w:p>
    </w:sdtContent>
  </w:sdt>
  <w:p w:rsidR="003C14BF" w:rsidRDefault="003C14B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C587E"/>
    <w:multiLevelType w:val="multilevel"/>
    <w:tmpl w:val="4208B1A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8537F80"/>
    <w:multiLevelType w:val="multilevel"/>
    <w:tmpl w:val="5F62A4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EB1C80"/>
    <w:multiLevelType w:val="multilevel"/>
    <w:tmpl w:val="14A677E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61736D9"/>
    <w:multiLevelType w:val="multilevel"/>
    <w:tmpl w:val="DE0877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4" w15:restartNumberingAfterBreak="0">
    <w:nsid w:val="1C465CBF"/>
    <w:multiLevelType w:val="hybridMultilevel"/>
    <w:tmpl w:val="2AE4B840"/>
    <w:lvl w:ilvl="0" w:tplc="9350E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3134C"/>
    <w:multiLevelType w:val="multilevel"/>
    <w:tmpl w:val="DCE610DA"/>
    <w:lvl w:ilvl="0">
      <w:start w:val="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21601D8F"/>
    <w:multiLevelType w:val="multilevel"/>
    <w:tmpl w:val="D390B9B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7" w15:restartNumberingAfterBreak="0">
    <w:nsid w:val="2A217BE3"/>
    <w:multiLevelType w:val="multilevel"/>
    <w:tmpl w:val="18E2E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13.%2."/>
      <w:lvlJc w:val="left"/>
      <w:pPr>
        <w:ind w:left="142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F441156"/>
    <w:multiLevelType w:val="multilevel"/>
    <w:tmpl w:val="5DC6F0F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2A36123"/>
    <w:multiLevelType w:val="hybridMultilevel"/>
    <w:tmpl w:val="1CA67966"/>
    <w:lvl w:ilvl="0" w:tplc="0F5A2B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30C1F4C"/>
    <w:multiLevelType w:val="multilevel"/>
    <w:tmpl w:val="5C16523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43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1" w15:restartNumberingAfterBreak="0">
    <w:nsid w:val="3A9350A2"/>
    <w:multiLevelType w:val="hybridMultilevel"/>
    <w:tmpl w:val="6EFC3EB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41621F96"/>
    <w:multiLevelType w:val="multilevel"/>
    <w:tmpl w:val="B450F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00" w:hanging="66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3" w15:restartNumberingAfterBreak="0">
    <w:nsid w:val="425F673B"/>
    <w:multiLevelType w:val="multilevel"/>
    <w:tmpl w:val="298C4E84"/>
    <w:lvl w:ilvl="0">
      <w:start w:val="3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43000D61"/>
    <w:multiLevelType w:val="multilevel"/>
    <w:tmpl w:val="B67A0328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52" w:hanging="54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15" w15:restartNumberingAfterBreak="0">
    <w:nsid w:val="49020E42"/>
    <w:multiLevelType w:val="hybridMultilevel"/>
    <w:tmpl w:val="58A06FE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543EEF"/>
    <w:multiLevelType w:val="hybridMultilevel"/>
    <w:tmpl w:val="E6886BF8"/>
    <w:lvl w:ilvl="0" w:tplc="0ACEC9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E77038B"/>
    <w:multiLevelType w:val="multilevel"/>
    <w:tmpl w:val="4618704C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555C7713"/>
    <w:multiLevelType w:val="multilevel"/>
    <w:tmpl w:val="E622280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9" w15:restartNumberingAfterBreak="0">
    <w:nsid w:val="5A6925ED"/>
    <w:multiLevelType w:val="multilevel"/>
    <w:tmpl w:val="59A0C8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5B21AA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1" w15:restartNumberingAfterBreak="0">
    <w:nsid w:val="72E2153F"/>
    <w:multiLevelType w:val="multilevel"/>
    <w:tmpl w:val="17AA440A"/>
    <w:lvl w:ilvl="0">
      <w:start w:val="2"/>
      <w:numFmt w:val="decimal"/>
      <w:suff w:val="space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10" w:firstLine="2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425" w:hanging="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635" w:firstLine="1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14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  <w:b w:val="0"/>
      </w:rPr>
    </w:lvl>
  </w:abstractNum>
  <w:abstractNum w:abstractNumId="22" w15:restartNumberingAfterBreak="0">
    <w:nsid w:val="74DC5FFE"/>
    <w:multiLevelType w:val="multilevel"/>
    <w:tmpl w:val="CBF293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  <w:color w:val="000000"/>
      </w:rPr>
    </w:lvl>
  </w:abstractNum>
  <w:abstractNum w:abstractNumId="23" w15:restartNumberingAfterBreak="0">
    <w:nsid w:val="77CA45F9"/>
    <w:multiLevelType w:val="multilevel"/>
    <w:tmpl w:val="2BC811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4" w15:restartNumberingAfterBreak="0">
    <w:nsid w:val="7EBA76C1"/>
    <w:multiLevelType w:val="hybridMultilevel"/>
    <w:tmpl w:val="1F08E4B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24"/>
  </w:num>
  <w:num w:numId="4">
    <w:abstractNumId w:val="16"/>
  </w:num>
  <w:num w:numId="5">
    <w:abstractNumId w:val="6"/>
  </w:num>
  <w:num w:numId="6">
    <w:abstractNumId w:val="20"/>
  </w:num>
  <w:num w:numId="7">
    <w:abstractNumId w:val="8"/>
  </w:num>
  <w:num w:numId="8">
    <w:abstractNumId w:val="11"/>
  </w:num>
  <w:num w:numId="9">
    <w:abstractNumId w:val="21"/>
  </w:num>
  <w:num w:numId="10">
    <w:abstractNumId w:val="22"/>
  </w:num>
  <w:num w:numId="11">
    <w:abstractNumId w:val="1"/>
  </w:num>
  <w:num w:numId="12">
    <w:abstractNumId w:val="0"/>
  </w:num>
  <w:num w:numId="13">
    <w:abstractNumId w:val="14"/>
    <w:lvlOverride w:ilvl="0">
      <w:lvl w:ilvl="0">
        <w:start w:val="1"/>
        <w:numFmt w:val="decimal"/>
        <w:suff w:val="space"/>
        <w:lvlText w:val="%1."/>
        <w:lvlJc w:val="left"/>
        <w:pPr>
          <w:ind w:left="540" w:hanging="540"/>
        </w:pPr>
        <w:rPr>
          <w:rFonts w:hint="default"/>
          <w:b/>
        </w:rPr>
      </w:lvl>
    </w:lvlOverride>
    <w:lvlOverride w:ilvl="1">
      <w:lvl w:ilvl="1">
        <w:start w:val="3"/>
        <w:numFmt w:val="decimal"/>
        <w:suff w:val="space"/>
        <w:lvlText w:val="%1.%2."/>
        <w:lvlJc w:val="left"/>
        <w:pPr>
          <w:ind w:left="752" w:hanging="540"/>
        </w:pPr>
        <w:rPr>
          <w:rFonts w:hint="default"/>
          <w:b/>
        </w:rPr>
      </w:lvl>
    </w:lvlOverride>
    <w:lvlOverride w:ilvl="2">
      <w:lvl w:ilvl="2">
        <w:start w:val="1"/>
        <w:numFmt w:val="decimal"/>
        <w:suff w:val="space"/>
        <w:lvlText w:val="%1.%2.%3."/>
        <w:lvlJc w:val="left"/>
        <w:pPr>
          <w:ind w:left="425" w:hanging="1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635" w:firstLine="1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928" w:hanging="1080"/>
        </w:pPr>
        <w:rPr>
          <w:rFonts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0" w:hanging="1080"/>
        </w:pPr>
        <w:rPr>
          <w:rFonts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712" w:hanging="1440"/>
        </w:pPr>
        <w:rPr>
          <w:rFonts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924" w:hanging="1440"/>
        </w:pPr>
        <w:rPr>
          <w:rFonts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96" w:hanging="1800"/>
        </w:pPr>
        <w:rPr>
          <w:rFonts w:hint="default"/>
          <w:b w:val="0"/>
        </w:rPr>
      </w:lvl>
    </w:lvlOverride>
  </w:num>
  <w:num w:numId="14">
    <w:abstractNumId w:val="23"/>
  </w:num>
  <w:num w:numId="15">
    <w:abstractNumId w:val="3"/>
  </w:num>
  <w:num w:numId="16">
    <w:abstractNumId w:val="12"/>
  </w:num>
  <w:num w:numId="17">
    <w:abstractNumId w:val="7"/>
  </w:num>
  <w:num w:numId="18">
    <w:abstractNumId w:val="5"/>
  </w:num>
  <w:num w:numId="19">
    <w:abstractNumId w:val="13"/>
  </w:num>
  <w:num w:numId="20">
    <w:abstractNumId w:val="10"/>
  </w:num>
  <w:num w:numId="21">
    <w:abstractNumId w:val="2"/>
  </w:num>
  <w:num w:numId="22">
    <w:abstractNumId w:val="18"/>
  </w:num>
  <w:num w:numId="23">
    <w:abstractNumId w:val="19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F44"/>
    <w:rsid w:val="000032F5"/>
    <w:rsid w:val="00005D78"/>
    <w:rsid w:val="00007BD0"/>
    <w:rsid w:val="00015569"/>
    <w:rsid w:val="00024427"/>
    <w:rsid w:val="00025F23"/>
    <w:rsid w:val="00033F52"/>
    <w:rsid w:val="0004750C"/>
    <w:rsid w:val="00050FAB"/>
    <w:rsid w:val="00052184"/>
    <w:rsid w:val="0005243F"/>
    <w:rsid w:val="000653DE"/>
    <w:rsid w:val="00076631"/>
    <w:rsid w:val="0009201F"/>
    <w:rsid w:val="000A4139"/>
    <w:rsid w:val="000A7F12"/>
    <w:rsid w:val="000B0F44"/>
    <w:rsid w:val="000B4CBC"/>
    <w:rsid w:val="000C69F0"/>
    <w:rsid w:val="000C7AA8"/>
    <w:rsid w:val="000D7388"/>
    <w:rsid w:val="000E0473"/>
    <w:rsid w:val="000E323D"/>
    <w:rsid w:val="000E5CBA"/>
    <w:rsid w:val="000F5A49"/>
    <w:rsid w:val="00104AB6"/>
    <w:rsid w:val="0010507B"/>
    <w:rsid w:val="00105D5A"/>
    <w:rsid w:val="001079AC"/>
    <w:rsid w:val="001147F5"/>
    <w:rsid w:val="00122CA1"/>
    <w:rsid w:val="00134554"/>
    <w:rsid w:val="0016518F"/>
    <w:rsid w:val="00176C25"/>
    <w:rsid w:val="00186612"/>
    <w:rsid w:val="00190425"/>
    <w:rsid w:val="00191A99"/>
    <w:rsid w:val="00193DFE"/>
    <w:rsid w:val="001A0A70"/>
    <w:rsid w:val="001A2252"/>
    <w:rsid w:val="001B0142"/>
    <w:rsid w:val="001B289D"/>
    <w:rsid w:val="001C318D"/>
    <w:rsid w:val="001C60FD"/>
    <w:rsid w:val="001D26E9"/>
    <w:rsid w:val="001E2405"/>
    <w:rsid w:val="001E33BA"/>
    <w:rsid w:val="001F1AD6"/>
    <w:rsid w:val="001F225F"/>
    <w:rsid w:val="001F3D26"/>
    <w:rsid w:val="0020050A"/>
    <w:rsid w:val="00201FB9"/>
    <w:rsid w:val="00202767"/>
    <w:rsid w:val="0020326F"/>
    <w:rsid w:val="00203E97"/>
    <w:rsid w:val="00206415"/>
    <w:rsid w:val="00222CC3"/>
    <w:rsid w:val="00225220"/>
    <w:rsid w:val="00225C3F"/>
    <w:rsid w:val="00226DE8"/>
    <w:rsid w:val="0023079B"/>
    <w:rsid w:val="00233A39"/>
    <w:rsid w:val="00244675"/>
    <w:rsid w:val="00244EED"/>
    <w:rsid w:val="00246E30"/>
    <w:rsid w:val="00251B2D"/>
    <w:rsid w:val="00252C2E"/>
    <w:rsid w:val="00261C87"/>
    <w:rsid w:val="00275031"/>
    <w:rsid w:val="00287674"/>
    <w:rsid w:val="002A2751"/>
    <w:rsid w:val="002A6289"/>
    <w:rsid w:val="002B371A"/>
    <w:rsid w:val="002C3011"/>
    <w:rsid w:val="002C7D0B"/>
    <w:rsid w:val="002D2A59"/>
    <w:rsid w:val="002D2E5A"/>
    <w:rsid w:val="002D65BF"/>
    <w:rsid w:val="002D6EF4"/>
    <w:rsid w:val="002E451D"/>
    <w:rsid w:val="002E57B7"/>
    <w:rsid w:val="002E66AE"/>
    <w:rsid w:val="003039E3"/>
    <w:rsid w:val="003043B3"/>
    <w:rsid w:val="00307CAF"/>
    <w:rsid w:val="003144B9"/>
    <w:rsid w:val="00316D74"/>
    <w:rsid w:val="00332450"/>
    <w:rsid w:val="00342424"/>
    <w:rsid w:val="00343681"/>
    <w:rsid w:val="00355580"/>
    <w:rsid w:val="00371B4F"/>
    <w:rsid w:val="003923C8"/>
    <w:rsid w:val="003A2116"/>
    <w:rsid w:val="003A327C"/>
    <w:rsid w:val="003A50A8"/>
    <w:rsid w:val="003A5A60"/>
    <w:rsid w:val="003B5478"/>
    <w:rsid w:val="003C14BF"/>
    <w:rsid w:val="003D3532"/>
    <w:rsid w:val="003D712F"/>
    <w:rsid w:val="003E3184"/>
    <w:rsid w:val="003E333E"/>
    <w:rsid w:val="003E57CF"/>
    <w:rsid w:val="003F40E0"/>
    <w:rsid w:val="003F5E4D"/>
    <w:rsid w:val="003F768B"/>
    <w:rsid w:val="00401DE4"/>
    <w:rsid w:val="00407140"/>
    <w:rsid w:val="00415979"/>
    <w:rsid w:val="0041791A"/>
    <w:rsid w:val="00420AC6"/>
    <w:rsid w:val="004400DC"/>
    <w:rsid w:val="00461941"/>
    <w:rsid w:val="00467EA6"/>
    <w:rsid w:val="00471A68"/>
    <w:rsid w:val="00490175"/>
    <w:rsid w:val="0049223C"/>
    <w:rsid w:val="004B3BCB"/>
    <w:rsid w:val="004B6F68"/>
    <w:rsid w:val="004C76CF"/>
    <w:rsid w:val="004D72E6"/>
    <w:rsid w:val="004E27F0"/>
    <w:rsid w:val="004E5C90"/>
    <w:rsid w:val="004E7E31"/>
    <w:rsid w:val="004F59F1"/>
    <w:rsid w:val="004F74F4"/>
    <w:rsid w:val="0051637C"/>
    <w:rsid w:val="00522C48"/>
    <w:rsid w:val="005317A7"/>
    <w:rsid w:val="00531AE8"/>
    <w:rsid w:val="00531B82"/>
    <w:rsid w:val="0053243A"/>
    <w:rsid w:val="00537C23"/>
    <w:rsid w:val="00541300"/>
    <w:rsid w:val="005417AA"/>
    <w:rsid w:val="00541D38"/>
    <w:rsid w:val="00554C04"/>
    <w:rsid w:val="00555C40"/>
    <w:rsid w:val="00556297"/>
    <w:rsid w:val="00556DD4"/>
    <w:rsid w:val="00570F99"/>
    <w:rsid w:val="00573DA6"/>
    <w:rsid w:val="0057635F"/>
    <w:rsid w:val="00581F41"/>
    <w:rsid w:val="00593056"/>
    <w:rsid w:val="005A46B0"/>
    <w:rsid w:val="005A5A83"/>
    <w:rsid w:val="005A76A7"/>
    <w:rsid w:val="005A7C58"/>
    <w:rsid w:val="005B0B00"/>
    <w:rsid w:val="005B1DA2"/>
    <w:rsid w:val="005B6E91"/>
    <w:rsid w:val="005B7860"/>
    <w:rsid w:val="005D7978"/>
    <w:rsid w:val="005E17EE"/>
    <w:rsid w:val="005E1B47"/>
    <w:rsid w:val="005E7BE7"/>
    <w:rsid w:val="005F6C9E"/>
    <w:rsid w:val="00604283"/>
    <w:rsid w:val="00613495"/>
    <w:rsid w:val="0062538B"/>
    <w:rsid w:val="0063394D"/>
    <w:rsid w:val="00636122"/>
    <w:rsid w:val="00636251"/>
    <w:rsid w:val="006406B4"/>
    <w:rsid w:val="00643774"/>
    <w:rsid w:val="0064794E"/>
    <w:rsid w:val="0065252A"/>
    <w:rsid w:val="0067165A"/>
    <w:rsid w:val="00673C20"/>
    <w:rsid w:val="006743B8"/>
    <w:rsid w:val="00674597"/>
    <w:rsid w:val="0067497C"/>
    <w:rsid w:val="0068441A"/>
    <w:rsid w:val="0069042E"/>
    <w:rsid w:val="006A15B5"/>
    <w:rsid w:val="006A6A60"/>
    <w:rsid w:val="006B0E89"/>
    <w:rsid w:val="006B2F41"/>
    <w:rsid w:val="006B3D45"/>
    <w:rsid w:val="006B66FD"/>
    <w:rsid w:val="006C0490"/>
    <w:rsid w:val="006C764B"/>
    <w:rsid w:val="006D234A"/>
    <w:rsid w:val="006D732B"/>
    <w:rsid w:val="006E3391"/>
    <w:rsid w:val="006E6818"/>
    <w:rsid w:val="006E7619"/>
    <w:rsid w:val="006E7FED"/>
    <w:rsid w:val="00710874"/>
    <w:rsid w:val="00712B47"/>
    <w:rsid w:val="00730AE4"/>
    <w:rsid w:val="00732BD7"/>
    <w:rsid w:val="00733722"/>
    <w:rsid w:val="0073447F"/>
    <w:rsid w:val="00741EB0"/>
    <w:rsid w:val="00747B46"/>
    <w:rsid w:val="00753CA3"/>
    <w:rsid w:val="00754FB2"/>
    <w:rsid w:val="00766E5A"/>
    <w:rsid w:val="007739D2"/>
    <w:rsid w:val="0078477E"/>
    <w:rsid w:val="0079067C"/>
    <w:rsid w:val="00793F87"/>
    <w:rsid w:val="007A28B1"/>
    <w:rsid w:val="007A5C71"/>
    <w:rsid w:val="007A5E01"/>
    <w:rsid w:val="007B7906"/>
    <w:rsid w:val="007C215D"/>
    <w:rsid w:val="007C7106"/>
    <w:rsid w:val="007D39FF"/>
    <w:rsid w:val="007E7FFE"/>
    <w:rsid w:val="007F0EB4"/>
    <w:rsid w:val="008012A1"/>
    <w:rsid w:val="0080285B"/>
    <w:rsid w:val="00806373"/>
    <w:rsid w:val="00810FEE"/>
    <w:rsid w:val="0081201C"/>
    <w:rsid w:val="008219FA"/>
    <w:rsid w:val="00825777"/>
    <w:rsid w:val="00830A23"/>
    <w:rsid w:val="00851015"/>
    <w:rsid w:val="00852018"/>
    <w:rsid w:val="008652ED"/>
    <w:rsid w:val="008730C7"/>
    <w:rsid w:val="00874093"/>
    <w:rsid w:val="008767F0"/>
    <w:rsid w:val="00886BA7"/>
    <w:rsid w:val="008A5DFE"/>
    <w:rsid w:val="008A61F6"/>
    <w:rsid w:val="008B2E5B"/>
    <w:rsid w:val="008B33BD"/>
    <w:rsid w:val="008C056C"/>
    <w:rsid w:val="008C1E23"/>
    <w:rsid w:val="008C3A5A"/>
    <w:rsid w:val="008D39AA"/>
    <w:rsid w:val="008E0F4B"/>
    <w:rsid w:val="008E1526"/>
    <w:rsid w:val="008E34C7"/>
    <w:rsid w:val="008E42AD"/>
    <w:rsid w:val="008E7C21"/>
    <w:rsid w:val="008F20AC"/>
    <w:rsid w:val="008F522F"/>
    <w:rsid w:val="009005E3"/>
    <w:rsid w:val="00911553"/>
    <w:rsid w:val="00915EBB"/>
    <w:rsid w:val="009169F7"/>
    <w:rsid w:val="00920D79"/>
    <w:rsid w:val="0092240F"/>
    <w:rsid w:val="00933446"/>
    <w:rsid w:val="009534A9"/>
    <w:rsid w:val="00956725"/>
    <w:rsid w:val="009644C7"/>
    <w:rsid w:val="00965DC8"/>
    <w:rsid w:val="00966299"/>
    <w:rsid w:val="00967B62"/>
    <w:rsid w:val="00981E58"/>
    <w:rsid w:val="00983977"/>
    <w:rsid w:val="009942D0"/>
    <w:rsid w:val="0099673E"/>
    <w:rsid w:val="009A01EE"/>
    <w:rsid w:val="009A1D67"/>
    <w:rsid w:val="009A62AC"/>
    <w:rsid w:val="009B13D1"/>
    <w:rsid w:val="009C28C3"/>
    <w:rsid w:val="009C35AF"/>
    <w:rsid w:val="009C4378"/>
    <w:rsid w:val="009C57FB"/>
    <w:rsid w:val="009D48E2"/>
    <w:rsid w:val="009F107D"/>
    <w:rsid w:val="00A0112C"/>
    <w:rsid w:val="00A01931"/>
    <w:rsid w:val="00A11723"/>
    <w:rsid w:val="00A24AC2"/>
    <w:rsid w:val="00A31D29"/>
    <w:rsid w:val="00A33638"/>
    <w:rsid w:val="00A35E2D"/>
    <w:rsid w:val="00A454D9"/>
    <w:rsid w:val="00A45DB6"/>
    <w:rsid w:val="00A512D0"/>
    <w:rsid w:val="00A54ED5"/>
    <w:rsid w:val="00A62B77"/>
    <w:rsid w:val="00A6762B"/>
    <w:rsid w:val="00A7290C"/>
    <w:rsid w:val="00A7490F"/>
    <w:rsid w:val="00A75075"/>
    <w:rsid w:val="00A756B9"/>
    <w:rsid w:val="00A9022D"/>
    <w:rsid w:val="00A94B52"/>
    <w:rsid w:val="00AA401C"/>
    <w:rsid w:val="00AA753E"/>
    <w:rsid w:val="00AB3ED7"/>
    <w:rsid w:val="00AD5011"/>
    <w:rsid w:val="00AD7153"/>
    <w:rsid w:val="00AE6295"/>
    <w:rsid w:val="00AF1564"/>
    <w:rsid w:val="00B05866"/>
    <w:rsid w:val="00B145B6"/>
    <w:rsid w:val="00B21E9D"/>
    <w:rsid w:val="00B262BF"/>
    <w:rsid w:val="00B429E4"/>
    <w:rsid w:val="00B42BB6"/>
    <w:rsid w:val="00B550A2"/>
    <w:rsid w:val="00B60AE6"/>
    <w:rsid w:val="00B71720"/>
    <w:rsid w:val="00B74903"/>
    <w:rsid w:val="00B840CF"/>
    <w:rsid w:val="00B922E3"/>
    <w:rsid w:val="00B92C53"/>
    <w:rsid w:val="00BA1F59"/>
    <w:rsid w:val="00BA4E44"/>
    <w:rsid w:val="00BB20F7"/>
    <w:rsid w:val="00BB2D49"/>
    <w:rsid w:val="00BC1033"/>
    <w:rsid w:val="00BD3671"/>
    <w:rsid w:val="00BD37CD"/>
    <w:rsid w:val="00BE47E8"/>
    <w:rsid w:val="00BE586F"/>
    <w:rsid w:val="00BF3ACE"/>
    <w:rsid w:val="00BF46E5"/>
    <w:rsid w:val="00C0181A"/>
    <w:rsid w:val="00C07E9E"/>
    <w:rsid w:val="00C11EA4"/>
    <w:rsid w:val="00C26C4F"/>
    <w:rsid w:val="00C27340"/>
    <w:rsid w:val="00C30141"/>
    <w:rsid w:val="00C30F44"/>
    <w:rsid w:val="00C4053C"/>
    <w:rsid w:val="00C41CBB"/>
    <w:rsid w:val="00C460BA"/>
    <w:rsid w:val="00C466C6"/>
    <w:rsid w:val="00C620E2"/>
    <w:rsid w:val="00C64310"/>
    <w:rsid w:val="00C717F8"/>
    <w:rsid w:val="00C75953"/>
    <w:rsid w:val="00C815CF"/>
    <w:rsid w:val="00C82E85"/>
    <w:rsid w:val="00C86152"/>
    <w:rsid w:val="00C90C66"/>
    <w:rsid w:val="00C919D5"/>
    <w:rsid w:val="00C95D0C"/>
    <w:rsid w:val="00CB05D7"/>
    <w:rsid w:val="00CB501F"/>
    <w:rsid w:val="00CC109D"/>
    <w:rsid w:val="00CC301A"/>
    <w:rsid w:val="00CD4E0A"/>
    <w:rsid w:val="00CE00BF"/>
    <w:rsid w:val="00CE7A7E"/>
    <w:rsid w:val="00CF2427"/>
    <w:rsid w:val="00D00879"/>
    <w:rsid w:val="00D023D3"/>
    <w:rsid w:val="00D05CFC"/>
    <w:rsid w:val="00D06EC7"/>
    <w:rsid w:val="00D17EFD"/>
    <w:rsid w:val="00D23193"/>
    <w:rsid w:val="00D32380"/>
    <w:rsid w:val="00D36E16"/>
    <w:rsid w:val="00D472BE"/>
    <w:rsid w:val="00D530A8"/>
    <w:rsid w:val="00D57300"/>
    <w:rsid w:val="00D6185E"/>
    <w:rsid w:val="00D71748"/>
    <w:rsid w:val="00D8032E"/>
    <w:rsid w:val="00D81E99"/>
    <w:rsid w:val="00D82C68"/>
    <w:rsid w:val="00D8599E"/>
    <w:rsid w:val="00D91072"/>
    <w:rsid w:val="00D92FDD"/>
    <w:rsid w:val="00D95889"/>
    <w:rsid w:val="00D95B32"/>
    <w:rsid w:val="00DA14A6"/>
    <w:rsid w:val="00DA3D6F"/>
    <w:rsid w:val="00DB1886"/>
    <w:rsid w:val="00DB34E7"/>
    <w:rsid w:val="00DB792D"/>
    <w:rsid w:val="00DC00E8"/>
    <w:rsid w:val="00DC52B3"/>
    <w:rsid w:val="00DC6D31"/>
    <w:rsid w:val="00DD44DB"/>
    <w:rsid w:val="00DD57E8"/>
    <w:rsid w:val="00DE0FAE"/>
    <w:rsid w:val="00DE172E"/>
    <w:rsid w:val="00DF1BEA"/>
    <w:rsid w:val="00DF6530"/>
    <w:rsid w:val="00DF6DE9"/>
    <w:rsid w:val="00E11439"/>
    <w:rsid w:val="00E14069"/>
    <w:rsid w:val="00E2686D"/>
    <w:rsid w:val="00E557F7"/>
    <w:rsid w:val="00E57B87"/>
    <w:rsid w:val="00E600EB"/>
    <w:rsid w:val="00E61C36"/>
    <w:rsid w:val="00E66E6F"/>
    <w:rsid w:val="00E848A3"/>
    <w:rsid w:val="00E84AC0"/>
    <w:rsid w:val="00E871AF"/>
    <w:rsid w:val="00E87CF7"/>
    <w:rsid w:val="00E87D1B"/>
    <w:rsid w:val="00E90633"/>
    <w:rsid w:val="00EA0FC6"/>
    <w:rsid w:val="00EA3348"/>
    <w:rsid w:val="00EC68EA"/>
    <w:rsid w:val="00ED1F2C"/>
    <w:rsid w:val="00EE3D5E"/>
    <w:rsid w:val="00EE4B6A"/>
    <w:rsid w:val="00EE7533"/>
    <w:rsid w:val="00F056E1"/>
    <w:rsid w:val="00F07DDD"/>
    <w:rsid w:val="00F115CD"/>
    <w:rsid w:val="00F155AA"/>
    <w:rsid w:val="00F16710"/>
    <w:rsid w:val="00F1790B"/>
    <w:rsid w:val="00F20362"/>
    <w:rsid w:val="00F2634A"/>
    <w:rsid w:val="00F30FB8"/>
    <w:rsid w:val="00F34D47"/>
    <w:rsid w:val="00F37625"/>
    <w:rsid w:val="00F4416A"/>
    <w:rsid w:val="00F443D7"/>
    <w:rsid w:val="00F50BC6"/>
    <w:rsid w:val="00F5134C"/>
    <w:rsid w:val="00F529D0"/>
    <w:rsid w:val="00F53D28"/>
    <w:rsid w:val="00F54FEB"/>
    <w:rsid w:val="00F65BA2"/>
    <w:rsid w:val="00F7538F"/>
    <w:rsid w:val="00F8154D"/>
    <w:rsid w:val="00F824CA"/>
    <w:rsid w:val="00F8490D"/>
    <w:rsid w:val="00F85891"/>
    <w:rsid w:val="00F90CC2"/>
    <w:rsid w:val="00FA0F82"/>
    <w:rsid w:val="00FA11D9"/>
    <w:rsid w:val="00FA18FB"/>
    <w:rsid w:val="00FA4766"/>
    <w:rsid w:val="00FA68D4"/>
    <w:rsid w:val="00FB34E8"/>
    <w:rsid w:val="00FB75C0"/>
    <w:rsid w:val="00FC0967"/>
    <w:rsid w:val="00FC15E3"/>
    <w:rsid w:val="00FC7C84"/>
    <w:rsid w:val="00FE15C0"/>
    <w:rsid w:val="00FE2EC6"/>
    <w:rsid w:val="00FE374D"/>
    <w:rsid w:val="00FE3AAA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,"/>
  <w:listSeparator w:val=";"/>
  <w15:docId w15:val="{08F88725-4747-4303-B2B9-2CDD5F12B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0F4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B0F44"/>
    <w:pPr>
      <w:keepNext/>
      <w:outlineLvl w:val="0"/>
    </w:pPr>
    <w:rPr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0B0F44"/>
    <w:pPr>
      <w:ind w:firstLine="720"/>
    </w:pPr>
    <w:rPr>
      <w:sz w:val="28"/>
      <w:lang w:val="lv-LV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0B0F4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locked/>
    <w:rsid w:val="000B0F44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rsid w:val="000B0F44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locked/>
    <w:rsid w:val="000B0F44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B1D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DA2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958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95889"/>
    <w:rPr>
      <w:rFonts w:ascii="Times New Roman" w:hAnsi="Times New Roman" w:cs="Times New Roman"/>
      <w:sz w:val="24"/>
      <w:szCs w:val="24"/>
      <w:lang w:val="en-US"/>
    </w:rPr>
  </w:style>
  <w:style w:type="character" w:customStyle="1" w:styleId="st">
    <w:name w:val="st"/>
    <w:basedOn w:val="DefaultParagraphFont"/>
    <w:rsid w:val="00251B2D"/>
  </w:style>
  <w:style w:type="paragraph" w:styleId="NoSpacing">
    <w:name w:val="No Spacing"/>
    <w:uiPriority w:val="1"/>
    <w:qFormat/>
    <w:rsid w:val="00F2634A"/>
    <w:rPr>
      <w:rFonts w:asciiTheme="minorHAnsi" w:eastAsiaTheme="minorHAnsi" w:hAnsiTheme="minorHAnsi" w:cstheme="minorBidi"/>
      <w:noProof/>
      <w:lang w:eastAsia="en-US"/>
    </w:rPr>
  </w:style>
  <w:style w:type="character" w:styleId="CommentReference">
    <w:name w:val="annotation reference"/>
    <w:basedOn w:val="DefaultParagraphFont"/>
    <w:unhideWhenUsed/>
    <w:rsid w:val="008E34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4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4C7"/>
    <w:rPr>
      <w:rFonts w:ascii="Times New Roman" w:eastAsia="Times New Roman" w:hAnsi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4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4C7"/>
    <w:rPr>
      <w:rFonts w:ascii="Times New Roman" w:eastAsia="Times New Roman" w:hAnsi="Times New Roman"/>
      <w:b/>
      <w:bCs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DD57E8"/>
    <w:pPr>
      <w:ind w:left="720"/>
      <w:contextualSpacing/>
    </w:pPr>
  </w:style>
  <w:style w:type="paragraph" w:styleId="Revision">
    <w:name w:val="Revision"/>
    <w:hidden/>
    <w:uiPriority w:val="99"/>
    <w:semiHidden/>
    <w:rsid w:val="001D26E9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Hyperlink">
    <w:name w:val="Hyperlink"/>
    <w:uiPriority w:val="99"/>
    <w:rsid w:val="001A2252"/>
    <w:rPr>
      <w:color w:val="0000FF"/>
      <w:u w:val="single"/>
    </w:rPr>
  </w:style>
  <w:style w:type="paragraph" w:customStyle="1" w:styleId="Standard">
    <w:name w:val="Standard"/>
    <w:rsid w:val="001A2252"/>
    <w:pPr>
      <w:widowControl w:val="0"/>
      <w:suppressAutoHyphens/>
      <w:autoSpaceDN w:val="0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Strong">
    <w:name w:val="Strong"/>
    <w:basedOn w:val="DefaultParagraphFont"/>
    <w:uiPriority w:val="22"/>
    <w:qFormat/>
    <w:locked/>
    <w:rsid w:val="00A1172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1A0A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56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A7CEE-0029-42F0-B06A-CA781AE97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3351</Words>
  <Characters>1911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Republikas Tieslietu ministrijas</vt:lpstr>
    </vt:vector>
  </TitlesOfParts>
  <Company/>
  <LinksUpToDate>false</LinksUpToDate>
  <CharactersWithSpaces>5252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Republikas Tieslietu ministrijas</dc:title>
  <dc:creator>Nauris Ozolins</dc:creator>
  <cp:lastModifiedBy>Vineta Vietniece</cp:lastModifiedBy>
  <cp:revision>3</cp:revision>
  <cp:lastPrinted>2019-07-29T09:45:00Z</cp:lastPrinted>
  <dcterms:created xsi:type="dcterms:W3CDTF">2019-07-29T09:44:00Z</dcterms:created>
  <dcterms:modified xsi:type="dcterms:W3CDTF">2019-07-29T09:56:00Z</dcterms:modified>
</cp:coreProperties>
</file>