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415" w:rsidRPr="0013531C" w:rsidRDefault="00AE6415" w:rsidP="00AE6415">
      <w:pPr>
        <w:ind w:right="49"/>
        <w:jc w:val="center"/>
      </w:pPr>
      <w:r w:rsidRPr="0013531C">
        <w:t>Ieslodzījuma vietu pārvaldes</w:t>
      </w:r>
    </w:p>
    <w:p w:rsidR="00AE6415" w:rsidRPr="0013531C" w:rsidRDefault="00AE6415" w:rsidP="00AE6415">
      <w:pPr>
        <w:pStyle w:val="Heading1"/>
        <w:ind w:right="49"/>
        <w:jc w:val="center"/>
        <w:rPr>
          <w:sz w:val="24"/>
        </w:rPr>
      </w:pPr>
      <w:r w:rsidRPr="0013531C">
        <w:rPr>
          <w:sz w:val="24"/>
        </w:rPr>
        <w:t>iepirkuma</w:t>
      </w:r>
    </w:p>
    <w:p w:rsidR="00AE6415" w:rsidRDefault="00AE6415" w:rsidP="00AE6415">
      <w:pPr>
        <w:pStyle w:val="ListParagraph"/>
        <w:ind w:left="0"/>
        <w:jc w:val="center"/>
        <w:rPr>
          <w:b/>
        </w:rPr>
      </w:pPr>
      <w:r>
        <w:t>"</w:t>
      </w:r>
      <w:r w:rsidR="00AA53B2" w:rsidRPr="00D501E4">
        <w:t xml:space="preserve">Valmieras </w:t>
      </w:r>
      <w:r w:rsidR="00AA53B2">
        <w:t xml:space="preserve">cietuma ūdens apgādes sistēmas </w:t>
      </w:r>
      <w:r w:rsidR="00AA53B2" w:rsidRPr="00D501E4">
        <w:t>un cauruļv</w:t>
      </w:r>
      <w:r w:rsidR="00AA53B2">
        <w:t>adu attīrīšana un dezinfekcija</w:t>
      </w:r>
      <w:r w:rsidRPr="003D1E7C">
        <w:t>"</w:t>
      </w:r>
    </w:p>
    <w:p w:rsidR="00AE6415" w:rsidRPr="0013531C" w:rsidRDefault="00AE6415" w:rsidP="00AE6415">
      <w:pPr>
        <w:ind w:right="49"/>
        <w:jc w:val="center"/>
      </w:pPr>
      <w:r w:rsidRPr="0013531C">
        <w:t>(iepirkuma identifikācijas numurs IeVP </w:t>
      </w:r>
      <w:r>
        <w:t>2018</w:t>
      </w:r>
      <w:r w:rsidRPr="0013531C">
        <w:t>/</w:t>
      </w:r>
      <w:r w:rsidR="00AA53B2">
        <w:t>73</w:t>
      </w:r>
      <w:r w:rsidRPr="0013531C">
        <w:t>)</w:t>
      </w:r>
    </w:p>
    <w:p w:rsidR="00AE6415" w:rsidRDefault="00AE6415" w:rsidP="00AE6415">
      <w:pPr>
        <w:ind w:right="49"/>
        <w:jc w:val="center"/>
        <w:rPr>
          <w:b/>
        </w:rPr>
      </w:pPr>
    </w:p>
    <w:p w:rsidR="00AE6415" w:rsidRDefault="00AE6415" w:rsidP="00AE6415">
      <w:pPr>
        <w:ind w:right="49"/>
        <w:jc w:val="center"/>
        <w:rPr>
          <w:b/>
        </w:rPr>
      </w:pPr>
      <w:r w:rsidRPr="0013531C">
        <w:rPr>
          <w:b/>
        </w:rPr>
        <w:t>Iepirkuma ziņojums</w:t>
      </w:r>
    </w:p>
    <w:p w:rsidR="00AE6415" w:rsidRPr="0013531C" w:rsidRDefault="00AE6415" w:rsidP="00AE6415">
      <w:pPr>
        <w:ind w:right="49"/>
        <w:jc w:val="center"/>
        <w:rPr>
          <w:b/>
        </w:rPr>
      </w:pPr>
    </w:p>
    <w:p w:rsidR="00AE6415" w:rsidRDefault="00AE6415" w:rsidP="00AE6415">
      <w:pPr>
        <w:pStyle w:val="Title"/>
        <w:tabs>
          <w:tab w:val="right" w:pos="9639"/>
        </w:tabs>
        <w:ind w:right="49"/>
        <w:jc w:val="left"/>
        <w:rPr>
          <w:b w:val="0"/>
          <w:szCs w:val="24"/>
        </w:rPr>
      </w:pPr>
      <w:r w:rsidRPr="0013531C">
        <w:rPr>
          <w:b w:val="0"/>
          <w:szCs w:val="24"/>
        </w:rPr>
        <w:t>Rīgā</w:t>
      </w:r>
      <w:r w:rsidRPr="0013531C">
        <w:rPr>
          <w:b w:val="0"/>
          <w:szCs w:val="24"/>
        </w:rPr>
        <w:tab/>
      </w:r>
      <w:r>
        <w:rPr>
          <w:b w:val="0"/>
          <w:szCs w:val="24"/>
        </w:rPr>
        <w:t>2018</w:t>
      </w:r>
      <w:r w:rsidRPr="0013531C">
        <w:rPr>
          <w:b w:val="0"/>
          <w:szCs w:val="24"/>
        </w:rPr>
        <w:t xml:space="preserve">. gada </w:t>
      </w:r>
      <w:r w:rsidR="00AA53B2">
        <w:rPr>
          <w:b w:val="0"/>
          <w:szCs w:val="24"/>
        </w:rPr>
        <w:t>2</w:t>
      </w:r>
      <w:r w:rsidRPr="0013531C">
        <w:rPr>
          <w:b w:val="0"/>
          <w:szCs w:val="24"/>
        </w:rPr>
        <w:t xml:space="preserve">. </w:t>
      </w:r>
      <w:r w:rsidR="00AA53B2">
        <w:rPr>
          <w:b w:val="0"/>
          <w:szCs w:val="24"/>
        </w:rPr>
        <w:t>augustā</w:t>
      </w:r>
    </w:p>
    <w:p w:rsidR="00AE6415" w:rsidRPr="0013531C" w:rsidRDefault="00AE6415" w:rsidP="00AE6415">
      <w:pPr>
        <w:pStyle w:val="Title"/>
        <w:tabs>
          <w:tab w:val="right" w:pos="9639"/>
        </w:tabs>
        <w:ind w:right="49"/>
        <w:jc w:val="left"/>
        <w:rPr>
          <w:b w:val="0"/>
          <w:szCs w:val="24"/>
        </w:rPr>
      </w:pPr>
    </w:p>
    <w:p w:rsidR="00AE6415" w:rsidRPr="0013531C" w:rsidRDefault="00AE6415" w:rsidP="0081367B">
      <w:pPr>
        <w:ind w:right="49"/>
      </w:pPr>
      <w:r w:rsidRPr="0013531C">
        <w:tab/>
      </w:r>
      <w:r w:rsidRPr="0013531C">
        <w:rPr>
          <w:b/>
        </w:rPr>
        <w:t>1. Pasūtītājs:</w:t>
      </w:r>
      <w:r w:rsidRPr="0013531C">
        <w:t xml:space="preserve"> Ieslodzījuma vietu pārvalde, Stabu ielā 89, Rīgā, LV-1009</w:t>
      </w:r>
    </w:p>
    <w:p w:rsidR="00AE6415" w:rsidRDefault="00AE6415" w:rsidP="00AE6415">
      <w:pPr>
        <w:ind w:left="-284" w:right="57" w:firstLine="567"/>
        <w:jc w:val="both"/>
      </w:pPr>
      <w:r w:rsidRPr="0013531C">
        <w:rPr>
          <w:b/>
        </w:rPr>
        <w:t>Iepirkuma identifikācijas numurs:</w:t>
      </w:r>
      <w:r w:rsidRPr="0013531C">
        <w:t xml:space="preserve"> IeVP </w:t>
      </w:r>
      <w:r>
        <w:t>2018</w:t>
      </w:r>
      <w:r w:rsidRPr="0013531C">
        <w:t>/</w:t>
      </w:r>
      <w:r w:rsidR="008B6781">
        <w:t>7</w:t>
      </w:r>
      <w:r w:rsidR="00AA53B2">
        <w:t>3</w:t>
      </w:r>
      <w:r>
        <w:t>.</w:t>
      </w:r>
    </w:p>
    <w:p w:rsidR="00AE6415" w:rsidRDefault="00AE6415" w:rsidP="00AE6415">
      <w:pPr>
        <w:ind w:left="-284" w:right="57" w:firstLine="567"/>
        <w:jc w:val="both"/>
      </w:pPr>
    </w:p>
    <w:p w:rsidR="00AE6415" w:rsidRPr="0013531C" w:rsidRDefault="00AE6415" w:rsidP="00AE6415">
      <w:pPr>
        <w:ind w:left="-284" w:right="57" w:firstLine="567"/>
        <w:jc w:val="both"/>
      </w:pPr>
      <w:r w:rsidRPr="0013531C">
        <w:rPr>
          <w:b/>
        </w:rPr>
        <w:t>2. Iepirkuma veids</w:t>
      </w:r>
      <w:r w:rsidRPr="0013531C">
        <w:t xml:space="preserve">: Iepirkuma paredzama līgumcena ir līdz </w:t>
      </w:r>
      <w:r w:rsidR="00AA53B2">
        <w:t>1</w:t>
      </w:r>
      <w:r w:rsidRPr="0013531C">
        <w:t xml:space="preserve">0 000,00 EUR (desmit tūkstoši </w:t>
      </w:r>
      <w:r w:rsidRPr="0013531C">
        <w:rPr>
          <w:i/>
        </w:rPr>
        <w:t>euro</w:t>
      </w:r>
      <w:r w:rsidRPr="0013531C">
        <w:t xml:space="preserve"> un nulle centi).</w:t>
      </w:r>
    </w:p>
    <w:p w:rsidR="00AE6415" w:rsidRDefault="00AE6415" w:rsidP="00AE6415">
      <w:pPr>
        <w:ind w:left="-284" w:right="57" w:firstLine="567"/>
        <w:jc w:val="both"/>
      </w:pPr>
      <w:r w:rsidRPr="0013531C">
        <w:t xml:space="preserve">Saskaņā ar Publisko iepirkumu likumu, ja </w:t>
      </w:r>
      <w:r w:rsidR="00F13338">
        <w:t>būvdarbu</w:t>
      </w:r>
      <w:r w:rsidRPr="0013531C">
        <w:t xml:space="preserve"> līgumcena ir līdz </w:t>
      </w:r>
      <w:r w:rsidR="00AA53B2">
        <w:t>1</w:t>
      </w:r>
      <w:r w:rsidRPr="0013531C">
        <w:t xml:space="preserve">0 000,00 EUR (desmit tūkstoši </w:t>
      </w:r>
      <w:r w:rsidRPr="0013531C">
        <w:rPr>
          <w:i/>
        </w:rPr>
        <w:t>euro</w:t>
      </w:r>
      <w:r w:rsidRPr="0013531C">
        <w:t xml:space="preserve"> un nulle centi), pasūtītājs ir tiesīgs nepiemērot Publisko iepirkumu likuma regulējumu. </w:t>
      </w:r>
    </w:p>
    <w:p w:rsidR="00AE6415" w:rsidRDefault="00AE6415" w:rsidP="00AE6415">
      <w:pPr>
        <w:ind w:left="-284" w:right="57" w:firstLine="567"/>
        <w:jc w:val="both"/>
      </w:pPr>
    </w:p>
    <w:p w:rsidR="00AE6415" w:rsidRDefault="00AE6415" w:rsidP="00AE6415">
      <w:pPr>
        <w:pStyle w:val="ListParagraph"/>
        <w:ind w:left="-284" w:right="57" w:firstLine="567"/>
        <w:jc w:val="both"/>
      </w:pPr>
      <w:r w:rsidRPr="0013531C">
        <w:rPr>
          <w:b/>
        </w:rPr>
        <w:t>3.Iepirkuma priekšmets un īss tā apraksts:</w:t>
      </w:r>
      <w:r w:rsidRPr="0013531C">
        <w:t xml:space="preserve"> </w:t>
      </w:r>
      <w:r w:rsidR="00AA53B2" w:rsidRPr="00D501E4">
        <w:t xml:space="preserve">Valmieras </w:t>
      </w:r>
      <w:r w:rsidR="00AA53B2">
        <w:t xml:space="preserve">cietuma ūdens apgādes sistēmas </w:t>
      </w:r>
      <w:r w:rsidR="00AA53B2" w:rsidRPr="00D501E4">
        <w:t>un cauruļv</w:t>
      </w:r>
      <w:r w:rsidR="00AA53B2">
        <w:t>adu attīrīšana un dezinfekcija</w:t>
      </w:r>
      <w:r>
        <w:t>.</w:t>
      </w:r>
    </w:p>
    <w:p w:rsidR="00AE6415" w:rsidRDefault="00AE6415" w:rsidP="00AE6415">
      <w:pPr>
        <w:pStyle w:val="ListParagraph"/>
        <w:ind w:left="-284" w:right="57" w:firstLine="567"/>
        <w:jc w:val="both"/>
        <w:rPr>
          <w:b/>
        </w:rPr>
      </w:pPr>
      <w:r w:rsidRPr="0013531C">
        <w:rPr>
          <w:b/>
        </w:rPr>
        <w:t xml:space="preserve"> </w:t>
      </w:r>
    </w:p>
    <w:p w:rsidR="00AE6415" w:rsidRDefault="00AE6415" w:rsidP="00AE6415">
      <w:pPr>
        <w:pStyle w:val="ListParagraph"/>
        <w:ind w:left="-284" w:right="57" w:firstLine="567"/>
        <w:jc w:val="both"/>
      </w:pPr>
      <w:r w:rsidRPr="0013531C">
        <w:rPr>
          <w:b/>
        </w:rPr>
        <w:t>4. Piedāvājumu iesniegšanas termiņš:</w:t>
      </w:r>
      <w:r w:rsidRPr="0013531C">
        <w:t xml:space="preserve"> Līdz </w:t>
      </w:r>
      <w:r>
        <w:t>2018</w:t>
      </w:r>
      <w:r w:rsidRPr="0013531C">
        <w:t xml:space="preserve">. gada </w:t>
      </w:r>
      <w:r w:rsidR="00AA53B2">
        <w:t>1.august</w:t>
      </w:r>
      <w:r w:rsidRPr="0013531C">
        <w:t>am, plkst.1</w:t>
      </w:r>
      <w:r w:rsidR="00AA53B2">
        <w:t>1</w:t>
      </w:r>
      <w:r w:rsidRPr="0013531C">
        <w:t>.00.</w:t>
      </w:r>
    </w:p>
    <w:p w:rsidR="00AE6415" w:rsidRPr="0013531C" w:rsidRDefault="00AE6415" w:rsidP="00AE6415">
      <w:pPr>
        <w:pStyle w:val="ListParagraph"/>
        <w:ind w:left="-284" w:right="57" w:firstLine="567"/>
        <w:jc w:val="both"/>
      </w:pPr>
    </w:p>
    <w:p w:rsidR="00AE6415" w:rsidRPr="0013531C" w:rsidRDefault="00AE6415" w:rsidP="00AE6415">
      <w:pPr>
        <w:tabs>
          <w:tab w:val="left" w:pos="720"/>
        </w:tabs>
        <w:ind w:left="-284" w:right="57" w:firstLine="567"/>
        <w:jc w:val="both"/>
        <w:rPr>
          <w:b/>
        </w:rPr>
      </w:pPr>
      <w:r w:rsidRPr="0013531C">
        <w:rPr>
          <w:b/>
        </w:rPr>
        <w:t xml:space="preserve">5. Saņemto piedāvājumu skaits: </w:t>
      </w:r>
      <w:r w:rsidR="00AA53B2">
        <w:rPr>
          <w:b/>
        </w:rPr>
        <w:t>1</w:t>
      </w:r>
      <w:r w:rsidRPr="00A060A0">
        <w:rPr>
          <w:b/>
        </w:rPr>
        <w:t xml:space="preserve"> (</w:t>
      </w:r>
      <w:r w:rsidR="00AA53B2">
        <w:rPr>
          <w:b/>
        </w:rPr>
        <w:t>viens</w:t>
      </w:r>
      <w:r w:rsidRPr="00A060A0">
        <w:rPr>
          <w:b/>
        </w:rPr>
        <w:t>)</w:t>
      </w: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2551"/>
        <w:gridCol w:w="1701"/>
        <w:gridCol w:w="1560"/>
      </w:tblGrid>
      <w:tr w:rsidR="00AE6415" w:rsidRPr="0013531C" w:rsidTr="0079520D">
        <w:trPr>
          <w:trHeight w:val="535"/>
        </w:trPr>
        <w:tc>
          <w:tcPr>
            <w:tcW w:w="3403" w:type="dxa"/>
            <w:tcBorders>
              <w:bottom w:val="single" w:sz="4" w:space="0" w:color="auto"/>
            </w:tcBorders>
            <w:vAlign w:val="center"/>
          </w:tcPr>
          <w:p w:rsidR="00AE6415" w:rsidRPr="0013531C" w:rsidRDefault="00AE6415" w:rsidP="00EB58FB">
            <w:pPr>
              <w:ind w:right="49"/>
              <w:jc w:val="center"/>
            </w:pPr>
            <w:r w:rsidRPr="0013531C">
              <w:t>Pretendenta nosaukums un reģistrācijas Nr.</w:t>
            </w:r>
          </w:p>
        </w:tc>
        <w:tc>
          <w:tcPr>
            <w:tcW w:w="2551" w:type="dxa"/>
            <w:tcBorders>
              <w:bottom w:val="single" w:sz="4" w:space="0" w:color="auto"/>
            </w:tcBorders>
            <w:vAlign w:val="center"/>
          </w:tcPr>
          <w:p w:rsidR="00AE6415" w:rsidRPr="0013531C" w:rsidRDefault="00AE6415" w:rsidP="00EB58FB">
            <w:pPr>
              <w:ind w:right="49"/>
              <w:jc w:val="center"/>
            </w:pPr>
            <w:r w:rsidRPr="0013531C">
              <w:t>Pretendenta juridiskā adrese</w:t>
            </w:r>
          </w:p>
        </w:tc>
        <w:tc>
          <w:tcPr>
            <w:tcW w:w="1701" w:type="dxa"/>
            <w:vAlign w:val="center"/>
          </w:tcPr>
          <w:p w:rsidR="00AE6415" w:rsidRPr="0013531C" w:rsidRDefault="00AE6415" w:rsidP="00EB58FB">
            <w:pPr>
              <w:ind w:right="49"/>
              <w:jc w:val="center"/>
            </w:pPr>
            <w:r w:rsidRPr="0013531C">
              <w:t xml:space="preserve">Pretendenta piedāvājuma </w:t>
            </w:r>
            <w:bookmarkStart w:id="0" w:name="_GoBack"/>
            <w:bookmarkEnd w:id="0"/>
            <w:r w:rsidRPr="0013531C">
              <w:t xml:space="preserve">saņemšanas datums </w:t>
            </w:r>
          </w:p>
        </w:tc>
        <w:tc>
          <w:tcPr>
            <w:tcW w:w="1560" w:type="dxa"/>
            <w:vAlign w:val="center"/>
          </w:tcPr>
          <w:p w:rsidR="00AE6415" w:rsidRPr="0013531C" w:rsidRDefault="00AE6415" w:rsidP="00EB58FB">
            <w:pPr>
              <w:ind w:left="-95" w:right="49"/>
              <w:jc w:val="center"/>
            </w:pPr>
            <w:r w:rsidRPr="0013531C">
              <w:t>Piedāvājuma reģ. Nr.</w:t>
            </w:r>
          </w:p>
        </w:tc>
      </w:tr>
      <w:tr w:rsidR="00075976" w:rsidRPr="0013531C" w:rsidTr="0079520D">
        <w:trPr>
          <w:trHeight w:val="767"/>
        </w:trPr>
        <w:tc>
          <w:tcPr>
            <w:tcW w:w="3403" w:type="dxa"/>
            <w:vAlign w:val="center"/>
          </w:tcPr>
          <w:p w:rsidR="00075976" w:rsidRPr="0013531C" w:rsidRDefault="00AA53B2" w:rsidP="00806684">
            <w:pPr>
              <w:tabs>
                <w:tab w:val="left" w:pos="3072"/>
                <w:tab w:val="left" w:pos="3119"/>
              </w:tabs>
              <w:ind w:right="49"/>
              <w:jc w:val="center"/>
              <w:rPr>
                <w:bCs/>
                <w:lang w:eastAsia="lv-LV"/>
              </w:rPr>
            </w:pPr>
            <w:r>
              <w:rPr>
                <w:bCs/>
                <w:lang w:eastAsia="lv-LV"/>
              </w:rPr>
              <w:t>SIA</w:t>
            </w:r>
            <w:r w:rsidR="00075976" w:rsidRPr="0013531C">
              <w:rPr>
                <w:bCs/>
                <w:lang w:eastAsia="lv-LV"/>
              </w:rPr>
              <w:t xml:space="preserve"> </w:t>
            </w:r>
            <w:r w:rsidR="00075976">
              <w:rPr>
                <w:bCs/>
                <w:lang w:eastAsia="lv-LV"/>
              </w:rPr>
              <w:t>"</w:t>
            </w:r>
            <w:r>
              <w:t>Ūdens risinājumi</w:t>
            </w:r>
            <w:r w:rsidR="00075976">
              <w:t>"</w:t>
            </w:r>
            <w:r w:rsidR="00075976" w:rsidRPr="0013531C">
              <w:rPr>
                <w:bCs/>
                <w:lang w:eastAsia="lv-LV"/>
              </w:rPr>
              <w:t>, reģistrācijas Nr.</w:t>
            </w:r>
            <w:r w:rsidR="00075976" w:rsidRPr="0013531C">
              <w:t xml:space="preserve"> </w:t>
            </w:r>
            <w:r w:rsidR="00806684">
              <w:rPr>
                <w:spacing w:val="3"/>
              </w:rPr>
              <w:t xml:space="preserve"> </w:t>
            </w:r>
            <w:r w:rsidR="0079520D">
              <w:rPr>
                <w:spacing w:val="3"/>
              </w:rPr>
              <w:t>40103755836</w:t>
            </w:r>
          </w:p>
        </w:tc>
        <w:tc>
          <w:tcPr>
            <w:tcW w:w="2551" w:type="dxa"/>
            <w:vAlign w:val="center"/>
          </w:tcPr>
          <w:p w:rsidR="00075976" w:rsidRPr="0013531C" w:rsidRDefault="00AA53B2" w:rsidP="00AA53B2">
            <w:pPr>
              <w:ind w:right="49"/>
              <w:jc w:val="center"/>
              <w:rPr>
                <w:bCs/>
              </w:rPr>
            </w:pPr>
            <w:r>
              <w:rPr>
                <w:bCs/>
              </w:rPr>
              <w:t>Stāmerienas iela 2</w:t>
            </w:r>
            <w:r w:rsidR="00806684">
              <w:rPr>
                <w:bCs/>
              </w:rPr>
              <w:t>-6</w:t>
            </w:r>
            <w:r>
              <w:rPr>
                <w:bCs/>
              </w:rPr>
              <w:t>, Rīga, LV-1006</w:t>
            </w:r>
          </w:p>
        </w:tc>
        <w:tc>
          <w:tcPr>
            <w:tcW w:w="1701" w:type="dxa"/>
            <w:vAlign w:val="center"/>
          </w:tcPr>
          <w:p w:rsidR="00075976" w:rsidRPr="0013531C" w:rsidRDefault="00075976" w:rsidP="005B159B">
            <w:pPr>
              <w:ind w:right="49"/>
              <w:jc w:val="center"/>
            </w:pPr>
          </w:p>
          <w:p w:rsidR="00075976" w:rsidRPr="0013531C" w:rsidRDefault="00075976" w:rsidP="005B159B">
            <w:pPr>
              <w:ind w:right="49"/>
              <w:jc w:val="center"/>
            </w:pPr>
            <w:r>
              <w:t>2018</w:t>
            </w:r>
            <w:r w:rsidRPr="0013531C">
              <w:t xml:space="preserve">. gada </w:t>
            </w:r>
            <w:r w:rsidR="00AA53B2">
              <w:t>1.augustā</w:t>
            </w:r>
          </w:p>
          <w:p w:rsidR="00075976" w:rsidRPr="0013531C" w:rsidRDefault="00075976" w:rsidP="005B159B">
            <w:pPr>
              <w:ind w:right="49"/>
              <w:jc w:val="center"/>
            </w:pPr>
          </w:p>
        </w:tc>
        <w:tc>
          <w:tcPr>
            <w:tcW w:w="1560" w:type="dxa"/>
            <w:vAlign w:val="center"/>
          </w:tcPr>
          <w:p w:rsidR="00075976" w:rsidRPr="0013531C" w:rsidRDefault="00AA53B2" w:rsidP="005B159B">
            <w:pPr>
              <w:ind w:right="49"/>
              <w:jc w:val="center"/>
            </w:pPr>
            <w:r>
              <w:t>8629</w:t>
            </w:r>
          </w:p>
        </w:tc>
      </w:tr>
    </w:tbl>
    <w:p w:rsidR="00AE6415" w:rsidRDefault="00AE6415" w:rsidP="00AE6415">
      <w:pPr>
        <w:pStyle w:val="BodyTextIndent2"/>
        <w:spacing w:line="240" w:lineRule="auto"/>
        <w:ind w:left="-284" w:right="57" w:firstLine="567"/>
        <w:jc w:val="both"/>
        <w:rPr>
          <w:b/>
        </w:rPr>
      </w:pPr>
    </w:p>
    <w:p w:rsidR="005B159B" w:rsidRDefault="005B159B" w:rsidP="00AE6415">
      <w:pPr>
        <w:pStyle w:val="BodyTextIndent2"/>
        <w:spacing w:line="240" w:lineRule="auto"/>
        <w:ind w:left="-284" w:right="57" w:firstLine="567"/>
        <w:jc w:val="both"/>
        <w:rPr>
          <w:b/>
        </w:rPr>
      </w:pPr>
    </w:p>
    <w:p w:rsidR="00AE6415" w:rsidRPr="0013531C" w:rsidRDefault="00AE6415" w:rsidP="00AE6415">
      <w:pPr>
        <w:pStyle w:val="BodyTextIndent2"/>
        <w:spacing w:line="240" w:lineRule="auto"/>
        <w:ind w:left="-284" w:right="57" w:firstLine="567"/>
        <w:jc w:val="both"/>
        <w:rPr>
          <w:b/>
        </w:rPr>
      </w:pPr>
      <w:r w:rsidRPr="0013531C">
        <w:rPr>
          <w:b/>
        </w:rPr>
        <w:t>6. Pretendentu nosaukums, kuri iesnieguši piedāvājumus, kā arī piedāvātā cena:</w:t>
      </w: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4"/>
        <w:gridCol w:w="4251"/>
      </w:tblGrid>
      <w:tr w:rsidR="00AE6415" w:rsidRPr="00657919" w:rsidTr="00EB58FB">
        <w:tc>
          <w:tcPr>
            <w:tcW w:w="4964" w:type="dxa"/>
            <w:vAlign w:val="center"/>
          </w:tcPr>
          <w:p w:rsidR="00AE6415" w:rsidRPr="00657919" w:rsidRDefault="00AE6415" w:rsidP="00EB58FB">
            <w:pPr>
              <w:suppressAutoHyphens/>
              <w:jc w:val="center"/>
              <w:rPr>
                <w:bCs/>
              </w:rPr>
            </w:pPr>
            <w:r w:rsidRPr="00657919">
              <w:rPr>
                <w:bCs/>
              </w:rPr>
              <w:t>Nosaukums</w:t>
            </w:r>
          </w:p>
        </w:tc>
        <w:tc>
          <w:tcPr>
            <w:tcW w:w="4251" w:type="dxa"/>
            <w:vAlign w:val="center"/>
          </w:tcPr>
          <w:p w:rsidR="00AE6415" w:rsidRPr="00657919" w:rsidRDefault="00AE6415" w:rsidP="00EB58FB">
            <w:pPr>
              <w:suppressAutoHyphens/>
              <w:jc w:val="center"/>
            </w:pPr>
            <w:r w:rsidRPr="00657919">
              <w:rPr>
                <w:b/>
              </w:rPr>
              <w:t>Līgumcena*</w:t>
            </w:r>
            <w:r w:rsidRPr="00657919">
              <w:t xml:space="preserve"> EUR, bez PVN</w:t>
            </w:r>
            <w:r>
              <w:t xml:space="preserve"> (piedāvājuma izvēles kritērijs)</w:t>
            </w:r>
          </w:p>
        </w:tc>
      </w:tr>
      <w:tr w:rsidR="00075976" w:rsidRPr="00657919" w:rsidTr="00AE6415">
        <w:trPr>
          <w:trHeight w:val="573"/>
        </w:trPr>
        <w:tc>
          <w:tcPr>
            <w:tcW w:w="4964" w:type="dxa"/>
            <w:vAlign w:val="center"/>
          </w:tcPr>
          <w:p w:rsidR="00AA53B2" w:rsidRDefault="00AA53B2" w:rsidP="00AA53B2">
            <w:pPr>
              <w:tabs>
                <w:tab w:val="left" w:pos="3072"/>
                <w:tab w:val="left" w:pos="3119"/>
              </w:tabs>
              <w:ind w:right="49"/>
              <w:jc w:val="center"/>
              <w:rPr>
                <w:bCs/>
                <w:lang w:eastAsia="lv-LV"/>
              </w:rPr>
            </w:pPr>
            <w:r>
              <w:rPr>
                <w:bCs/>
                <w:lang w:eastAsia="lv-LV"/>
              </w:rPr>
              <w:t>SIA</w:t>
            </w:r>
            <w:r w:rsidRPr="0013531C">
              <w:rPr>
                <w:bCs/>
                <w:lang w:eastAsia="lv-LV"/>
              </w:rPr>
              <w:t xml:space="preserve"> </w:t>
            </w:r>
            <w:r>
              <w:rPr>
                <w:bCs/>
                <w:lang w:eastAsia="lv-LV"/>
              </w:rPr>
              <w:t>"</w:t>
            </w:r>
            <w:r>
              <w:t>Ūdens risinājumi"</w:t>
            </w:r>
            <w:r w:rsidRPr="0013531C">
              <w:rPr>
                <w:bCs/>
                <w:lang w:eastAsia="lv-LV"/>
              </w:rPr>
              <w:t>,</w:t>
            </w:r>
          </w:p>
          <w:p w:rsidR="00075976" w:rsidRPr="0013531C" w:rsidRDefault="00AA53B2" w:rsidP="00AA53B2">
            <w:pPr>
              <w:tabs>
                <w:tab w:val="left" w:pos="3072"/>
                <w:tab w:val="left" w:pos="3119"/>
              </w:tabs>
              <w:ind w:right="49"/>
              <w:jc w:val="center"/>
              <w:rPr>
                <w:bCs/>
                <w:lang w:eastAsia="lv-LV"/>
              </w:rPr>
            </w:pPr>
            <w:r w:rsidRPr="0013531C">
              <w:rPr>
                <w:bCs/>
                <w:lang w:eastAsia="lv-LV"/>
              </w:rPr>
              <w:t>reģistrācijas Nr.</w:t>
            </w:r>
            <w:r w:rsidRPr="0013531C">
              <w:t xml:space="preserve"> </w:t>
            </w:r>
            <w:r>
              <w:rPr>
                <w:spacing w:val="3"/>
              </w:rPr>
              <w:t>40103755836</w:t>
            </w:r>
          </w:p>
        </w:tc>
        <w:tc>
          <w:tcPr>
            <w:tcW w:w="4251" w:type="dxa"/>
            <w:vAlign w:val="center"/>
          </w:tcPr>
          <w:p w:rsidR="00075976" w:rsidRPr="00657919" w:rsidRDefault="00AA53B2" w:rsidP="00075976">
            <w:pPr>
              <w:suppressAutoHyphens/>
              <w:jc w:val="center"/>
              <w:rPr>
                <w:bCs/>
              </w:rPr>
            </w:pPr>
            <w:r>
              <w:rPr>
                <w:bCs/>
              </w:rPr>
              <w:t>3406.00</w:t>
            </w:r>
          </w:p>
        </w:tc>
      </w:tr>
    </w:tbl>
    <w:p w:rsidR="00AE6415" w:rsidRDefault="00AE6415" w:rsidP="00AE6415">
      <w:pPr>
        <w:pStyle w:val="BodyTextIndent2"/>
        <w:spacing w:line="240" w:lineRule="auto"/>
        <w:ind w:left="0" w:right="49"/>
        <w:jc w:val="both"/>
        <w:rPr>
          <w:spacing w:val="3"/>
        </w:rPr>
      </w:pPr>
    </w:p>
    <w:p w:rsidR="00AE6415" w:rsidRDefault="00AE6415" w:rsidP="00AE6415">
      <w:pPr>
        <w:pStyle w:val="BodyTextIndent2"/>
        <w:spacing w:line="240" w:lineRule="auto"/>
        <w:ind w:left="0" w:right="49"/>
        <w:jc w:val="both"/>
        <w:rPr>
          <w:spacing w:val="3"/>
        </w:rPr>
      </w:pPr>
      <w:r>
        <w:rPr>
          <w:spacing w:val="3"/>
        </w:rPr>
        <w:t>Iesniedzamie dokumenti:</w:t>
      </w: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954"/>
      </w:tblGrid>
      <w:tr w:rsidR="00AE6415" w:rsidRPr="0013531C" w:rsidTr="00C03AC3">
        <w:trPr>
          <w:trHeight w:val="573"/>
        </w:trPr>
        <w:tc>
          <w:tcPr>
            <w:tcW w:w="3261" w:type="dxa"/>
            <w:tcBorders>
              <w:top w:val="single" w:sz="4" w:space="0" w:color="auto"/>
              <w:left w:val="single" w:sz="4" w:space="0" w:color="auto"/>
              <w:bottom w:val="single" w:sz="4" w:space="0" w:color="auto"/>
              <w:right w:val="single" w:sz="4" w:space="0" w:color="auto"/>
            </w:tcBorders>
            <w:vAlign w:val="center"/>
          </w:tcPr>
          <w:p w:rsidR="00AE6415" w:rsidRPr="00CD4D5C" w:rsidRDefault="00AE6415" w:rsidP="00EB58FB">
            <w:pPr>
              <w:tabs>
                <w:tab w:val="left" w:pos="3848"/>
              </w:tabs>
              <w:suppressAutoHyphens/>
              <w:jc w:val="center"/>
            </w:pPr>
            <w:r w:rsidRPr="00CD4D5C">
              <w:t xml:space="preserve">Informatīvā paziņojuma </w:t>
            </w:r>
            <w:r w:rsidRPr="00DD27BB">
              <w:t>apakšpunkta</w:t>
            </w:r>
            <w:r w:rsidRPr="00CD4D5C">
              <w:t xml:space="preserve"> Nr.</w:t>
            </w:r>
          </w:p>
        </w:tc>
        <w:tc>
          <w:tcPr>
            <w:tcW w:w="5954" w:type="dxa"/>
            <w:tcBorders>
              <w:top w:val="single" w:sz="4" w:space="0" w:color="auto"/>
              <w:left w:val="single" w:sz="4" w:space="0" w:color="auto"/>
              <w:bottom w:val="single" w:sz="4" w:space="0" w:color="auto"/>
              <w:right w:val="single" w:sz="4" w:space="0" w:color="auto"/>
            </w:tcBorders>
            <w:vAlign w:val="center"/>
          </w:tcPr>
          <w:p w:rsidR="00AE6415" w:rsidRPr="00CD4D5C" w:rsidRDefault="00AE6415" w:rsidP="00EB58FB">
            <w:pPr>
              <w:suppressAutoHyphens/>
              <w:jc w:val="center"/>
              <w:rPr>
                <w:bCs/>
              </w:rPr>
            </w:pPr>
            <w:r w:rsidRPr="00CD4D5C">
              <w:rPr>
                <w:bCs/>
              </w:rPr>
              <w:t xml:space="preserve">Prasības </w:t>
            </w:r>
          </w:p>
        </w:tc>
      </w:tr>
      <w:tr w:rsidR="00AA53B2" w:rsidRPr="0013531C" w:rsidTr="00602936">
        <w:trPr>
          <w:trHeight w:val="573"/>
        </w:trPr>
        <w:tc>
          <w:tcPr>
            <w:tcW w:w="3261" w:type="dxa"/>
            <w:tcBorders>
              <w:top w:val="single" w:sz="4" w:space="0" w:color="auto"/>
              <w:left w:val="single" w:sz="4" w:space="0" w:color="auto"/>
              <w:bottom w:val="single" w:sz="4" w:space="0" w:color="auto"/>
              <w:right w:val="single" w:sz="4" w:space="0" w:color="auto"/>
            </w:tcBorders>
            <w:vAlign w:val="center"/>
          </w:tcPr>
          <w:p w:rsidR="00AA53B2" w:rsidRPr="00CD4D5C" w:rsidRDefault="00AA53B2" w:rsidP="00AA53B2">
            <w:pPr>
              <w:tabs>
                <w:tab w:val="left" w:pos="3848"/>
              </w:tabs>
              <w:suppressAutoHyphens/>
              <w:jc w:val="center"/>
            </w:pPr>
            <w:r>
              <w:t>10.</w:t>
            </w:r>
            <w:r w:rsidRPr="00CD4D5C">
              <w:t>1.</w:t>
            </w:r>
          </w:p>
        </w:tc>
        <w:tc>
          <w:tcPr>
            <w:tcW w:w="5954" w:type="dxa"/>
            <w:tcBorders>
              <w:top w:val="single" w:sz="4" w:space="0" w:color="auto"/>
              <w:left w:val="single" w:sz="4" w:space="0" w:color="auto"/>
              <w:bottom w:val="single" w:sz="4" w:space="0" w:color="auto"/>
              <w:right w:val="single" w:sz="4" w:space="0" w:color="auto"/>
            </w:tcBorders>
          </w:tcPr>
          <w:p w:rsidR="00AA53B2" w:rsidRPr="00EF162A" w:rsidRDefault="00AA53B2" w:rsidP="00AA53B2">
            <w:pPr>
              <w:jc w:val="both"/>
            </w:pPr>
            <w:r w:rsidRPr="00EF162A">
              <w:t>finanšu piedāvājums;</w:t>
            </w:r>
          </w:p>
        </w:tc>
      </w:tr>
      <w:tr w:rsidR="00AA53B2" w:rsidRPr="0013531C" w:rsidTr="00C03AC3">
        <w:trPr>
          <w:trHeight w:val="573"/>
        </w:trPr>
        <w:tc>
          <w:tcPr>
            <w:tcW w:w="3261" w:type="dxa"/>
            <w:tcBorders>
              <w:top w:val="single" w:sz="4" w:space="0" w:color="auto"/>
              <w:left w:val="single" w:sz="4" w:space="0" w:color="auto"/>
              <w:bottom w:val="single" w:sz="4" w:space="0" w:color="auto"/>
              <w:right w:val="single" w:sz="4" w:space="0" w:color="auto"/>
            </w:tcBorders>
            <w:vAlign w:val="center"/>
          </w:tcPr>
          <w:p w:rsidR="00AA53B2" w:rsidRPr="00CD4D5C" w:rsidRDefault="00AA53B2" w:rsidP="00AA53B2">
            <w:pPr>
              <w:tabs>
                <w:tab w:val="left" w:pos="3848"/>
              </w:tabs>
              <w:suppressAutoHyphens/>
              <w:jc w:val="center"/>
            </w:pPr>
            <w:r>
              <w:t>10.</w:t>
            </w:r>
            <w:r w:rsidRPr="00CD4D5C">
              <w:t>2.</w:t>
            </w:r>
          </w:p>
        </w:tc>
        <w:tc>
          <w:tcPr>
            <w:tcW w:w="5954" w:type="dxa"/>
            <w:tcBorders>
              <w:top w:val="single" w:sz="4" w:space="0" w:color="auto"/>
              <w:left w:val="single" w:sz="4" w:space="0" w:color="auto"/>
              <w:bottom w:val="single" w:sz="4" w:space="0" w:color="auto"/>
              <w:right w:val="single" w:sz="4" w:space="0" w:color="auto"/>
            </w:tcBorders>
          </w:tcPr>
          <w:p w:rsidR="00AA53B2" w:rsidRPr="00EF162A" w:rsidRDefault="00AA53B2" w:rsidP="00AA53B2">
            <w:pPr>
              <w:jc w:val="both"/>
            </w:pPr>
            <w:r w:rsidRPr="00EF162A">
              <w:rPr>
                <w:b/>
                <w:bCs/>
              </w:rPr>
              <w:t xml:space="preserve">apliecinājums, </w:t>
            </w:r>
            <w:r w:rsidRPr="00EF162A">
              <w:rPr>
                <w:bCs/>
              </w:rPr>
              <w:t xml:space="preserve">ka </w:t>
            </w:r>
            <w:r w:rsidRPr="00EF162A">
              <w:t xml:space="preserve">pretendents ir reģistrēts, licencēts vai sertificēts atbilstoši attiecīgās valsts normatīvo aktu </w:t>
            </w:r>
            <w:r w:rsidRPr="00EF162A">
              <w:lastRenderedPageBreak/>
              <w:t xml:space="preserve">prasībām </w:t>
            </w:r>
            <w:r w:rsidRPr="00EF162A">
              <w:rPr>
                <w:bCs/>
              </w:rPr>
              <w:t xml:space="preserve">un tam ir tiesības veikt komercdarbību </w:t>
            </w:r>
            <w:r w:rsidRPr="00EF162A">
              <w:t xml:space="preserve">izpildes jomā atbilstoši Iepirkuma priekšmetam; </w:t>
            </w:r>
          </w:p>
        </w:tc>
      </w:tr>
      <w:tr w:rsidR="00AA53B2" w:rsidRPr="0013531C" w:rsidTr="00C03AC3">
        <w:trPr>
          <w:trHeight w:val="573"/>
        </w:trPr>
        <w:tc>
          <w:tcPr>
            <w:tcW w:w="3261" w:type="dxa"/>
            <w:tcBorders>
              <w:top w:val="single" w:sz="4" w:space="0" w:color="auto"/>
              <w:left w:val="single" w:sz="4" w:space="0" w:color="auto"/>
              <w:bottom w:val="single" w:sz="4" w:space="0" w:color="auto"/>
              <w:right w:val="single" w:sz="4" w:space="0" w:color="auto"/>
            </w:tcBorders>
            <w:vAlign w:val="center"/>
          </w:tcPr>
          <w:p w:rsidR="00AA53B2" w:rsidRPr="00CD4D5C" w:rsidRDefault="00AA53B2" w:rsidP="00AA53B2">
            <w:pPr>
              <w:tabs>
                <w:tab w:val="left" w:pos="3848"/>
              </w:tabs>
              <w:suppressAutoHyphens/>
              <w:jc w:val="center"/>
            </w:pPr>
            <w:r>
              <w:lastRenderedPageBreak/>
              <w:t>10.</w:t>
            </w:r>
            <w:r w:rsidRPr="00CD4D5C">
              <w:t>3.</w:t>
            </w:r>
          </w:p>
        </w:tc>
        <w:tc>
          <w:tcPr>
            <w:tcW w:w="5954" w:type="dxa"/>
            <w:tcBorders>
              <w:top w:val="single" w:sz="4" w:space="0" w:color="auto"/>
              <w:left w:val="single" w:sz="4" w:space="0" w:color="auto"/>
              <w:bottom w:val="single" w:sz="4" w:space="0" w:color="auto"/>
              <w:right w:val="single" w:sz="4" w:space="0" w:color="auto"/>
            </w:tcBorders>
          </w:tcPr>
          <w:p w:rsidR="00AA53B2" w:rsidRPr="00EF162A" w:rsidRDefault="00AA53B2" w:rsidP="00AA53B2">
            <w:pPr>
              <w:jc w:val="both"/>
            </w:pPr>
            <w:r w:rsidRPr="00EF162A">
              <w:rPr>
                <w:b/>
                <w:bCs/>
              </w:rPr>
              <w:t>apliecinājums,</w:t>
            </w:r>
            <w:r w:rsidRPr="00EF162A">
              <w:t xml:space="preserve"> ka Pretendents darbojas ūdens sistēmu apkopes, skalošanas un dezinfekcijas apkalpošanas jomā, un pēdējo 2 divu gadu laikā Pretendentam ir pieredze vismaz 2 (divu) iepirkuma priekšmetam atbilstošu apkalpošanas līgumu izpildē juridiskām personām un/vai valsts pārvaldes iestādēm. Par iepirkuma priekšmetam atbilstošu līgumu tiks uzskatīts tāds līgums, kura ietvaros gada laikā ir izpildīts tāds apkopes darbu apjoms, kas nav mazāks par tehniskajā specifikācijā noradīto;</w:t>
            </w:r>
          </w:p>
        </w:tc>
      </w:tr>
      <w:tr w:rsidR="00AA53B2" w:rsidRPr="0013531C" w:rsidTr="00C03AC3">
        <w:trPr>
          <w:trHeight w:val="573"/>
        </w:trPr>
        <w:tc>
          <w:tcPr>
            <w:tcW w:w="3261" w:type="dxa"/>
            <w:tcBorders>
              <w:top w:val="single" w:sz="4" w:space="0" w:color="auto"/>
              <w:left w:val="single" w:sz="4" w:space="0" w:color="auto"/>
              <w:bottom w:val="single" w:sz="4" w:space="0" w:color="auto"/>
              <w:right w:val="single" w:sz="4" w:space="0" w:color="auto"/>
            </w:tcBorders>
            <w:vAlign w:val="center"/>
          </w:tcPr>
          <w:p w:rsidR="00AA53B2" w:rsidRPr="00CD4D5C" w:rsidRDefault="00AA53B2" w:rsidP="00AA53B2">
            <w:pPr>
              <w:tabs>
                <w:tab w:val="left" w:pos="3848"/>
              </w:tabs>
              <w:suppressAutoHyphens/>
              <w:jc w:val="center"/>
            </w:pPr>
            <w:r>
              <w:t>10.4.</w:t>
            </w:r>
          </w:p>
        </w:tc>
        <w:tc>
          <w:tcPr>
            <w:tcW w:w="5954" w:type="dxa"/>
            <w:tcBorders>
              <w:top w:val="single" w:sz="4" w:space="0" w:color="auto"/>
              <w:left w:val="single" w:sz="4" w:space="0" w:color="auto"/>
              <w:bottom w:val="single" w:sz="4" w:space="0" w:color="auto"/>
              <w:right w:val="single" w:sz="4" w:space="0" w:color="auto"/>
            </w:tcBorders>
          </w:tcPr>
          <w:p w:rsidR="00AA53B2" w:rsidRPr="00075976" w:rsidRDefault="00AA53B2" w:rsidP="00AA53B2">
            <w:pPr>
              <w:jc w:val="both"/>
              <w:rPr>
                <w:iCs/>
              </w:rPr>
            </w:pPr>
            <w:r w:rsidRPr="00F13338">
              <w:rPr>
                <w:b/>
                <w:iCs/>
              </w:rPr>
              <w:t xml:space="preserve">apliecinājums, </w:t>
            </w:r>
            <w:r w:rsidRPr="00F13338">
              <w:rPr>
                <w:iCs/>
              </w:rPr>
              <w:t>kas</w:t>
            </w:r>
            <w:r w:rsidRPr="00F13338">
              <w:rPr>
                <w:b/>
                <w:iCs/>
              </w:rPr>
              <w:t xml:space="preserve"> </w:t>
            </w:r>
            <w:r w:rsidRPr="00F13338">
              <w:rPr>
                <w:iCs/>
              </w:rPr>
              <w:t>atbilst Informatīvā paziņojuma 3.pielikumā norādītajam</w:t>
            </w:r>
          </w:p>
        </w:tc>
      </w:tr>
    </w:tbl>
    <w:p w:rsidR="00AE6415" w:rsidRDefault="00AE6415" w:rsidP="00AE6415"/>
    <w:p w:rsidR="00AA53B2" w:rsidRDefault="00AA53B2" w:rsidP="00AE6415">
      <w:r>
        <w:t>Pretendenta iesniegto dokumentu pārbaude:</w:t>
      </w:r>
    </w:p>
    <w:tbl>
      <w:tblPr>
        <w:tblW w:w="91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7"/>
        <w:gridCol w:w="4660"/>
      </w:tblGrid>
      <w:tr w:rsidR="00AA53B2" w:rsidRPr="00AE6415" w:rsidTr="00AA53B2">
        <w:trPr>
          <w:trHeight w:val="211"/>
        </w:trPr>
        <w:tc>
          <w:tcPr>
            <w:tcW w:w="4537" w:type="dxa"/>
            <w:vAlign w:val="center"/>
          </w:tcPr>
          <w:p w:rsidR="00AA53B2" w:rsidRPr="00AE6415" w:rsidRDefault="00AA53B2" w:rsidP="00AE6415">
            <w:pPr>
              <w:jc w:val="center"/>
            </w:pPr>
            <w:r w:rsidRPr="00AE6415">
              <w:rPr>
                <w:rFonts w:eastAsia="Calibri"/>
              </w:rPr>
              <w:t xml:space="preserve">Informatīvā paziņojuma </w:t>
            </w:r>
            <w:r w:rsidRPr="00AE6415">
              <w:t>apakšpunkta Nr.</w:t>
            </w:r>
          </w:p>
        </w:tc>
        <w:tc>
          <w:tcPr>
            <w:tcW w:w="4660" w:type="dxa"/>
          </w:tcPr>
          <w:p w:rsidR="00AA53B2" w:rsidRDefault="00AA53B2" w:rsidP="00AA53B2">
            <w:pPr>
              <w:jc w:val="center"/>
              <w:rPr>
                <w:bCs/>
                <w:lang w:eastAsia="lv-LV"/>
              </w:rPr>
            </w:pPr>
            <w:r>
              <w:rPr>
                <w:bCs/>
                <w:lang w:eastAsia="lv-LV"/>
              </w:rPr>
              <w:t>SIA</w:t>
            </w:r>
            <w:r w:rsidRPr="0013531C">
              <w:rPr>
                <w:bCs/>
                <w:lang w:eastAsia="lv-LV"/>
              </w:rPr>
              <w:t xml:space="preserve"> </w:t>
            </w:r>
            <w:r>
              <w:rPr>
                <w:bCs/>
                <w:lang w:eastAsia="lv-LV"/>
              </w:rPr>
              <w:t>"</w:t>
            </w:r>
            <w:r>
              <w:t>Ūdens risinājumi"</w:t>
            </w:r>
            <w:r w:rsidRPr="0013531C">
              <w:rPr>
                <w:bCs/>
                <w:lang w:eastAsia="lv-LV"/>
              </w:rPr>
              <w:t xml:space="preserve">,  </w:t>
            </w:r>
          </w:p>
          <w:p w:rsidR="00AA53B2" w:rsidRPr="00AE6415" w:rsidRDefault="00AA53B2" w:rsidP="00AA53B2">
            <w:pPr>
              <w:jc w:val="center"/>
            </w:pPr>
            <w:r w:rsidRPr="0013531C">
              <w:rPr>
                <w:bCs/>
                <w:lang w:eastAsia="lv-LV"/>
              </w:rPr>
              <w:t>reģistrācijas Nr.</w:t>
            </w:r>
            <w:r w:rsidRPr="0013531C">
              <w:t xml:space="preserve"> </w:t>
            </w:r>
            <w:r>
              <w:rPr>
                <w:spacing w:val="3"/>
              </w:rPr>
              <w:t>40103755836</w:t>
            </w:r>
          </w:p>
        </w:tc>
      </w:tr>
      <w:tr w:rsidR="00AA53B2" w:rsidRPr="00AE6415" w:rsidTr="00AA53B2">
        <w:trPr>
          <w:trHeight w:val="138"/>
        </w:trPr>
        <w:tc>
          <w:tcPr>
            <w:tcW w:w="4537" w:type="dxa"/>
            <w:tcBorders>
              <w:top w:val="single" w:sz="4" w:space="0" w:color="auto"/>
              <w:left w:val="single" w:sz="4" w:space="0" w:color="auto"/>
              <w:bottom w:val="single" w:sz="4" w:space="0" w:color="auto"/>
              <w:right w:val="single" w:sz="4" w:space="0" w:color="auto"/>
            </w:tcBorders>
            <w:vAlign w:val="center"/>
          </w:tcPr>
          <w:p w:rsidR="00AA53B2" w:rsidRPr="00CD4D5C" w:rsidRDefault="00AA53B2" w:rsidP="00F13338">
            <w:pPr>
              <w:tabs>
                <w:tab w:val="left" w:pos="3848"/>
              </w:tabs>
              <w:suppressAutoHyphens/>
              <w:jc w:val="center"/>
            </w:pPr>
            <w:r>
              <w:t>10.</w:t>
            </w:r>
            <w:r w:rsidRPr="00CD4D5C">
              <w:t>1.</w:t>
            </w:r>
          </w:p>
        </w:tc>
        <w:tc>
          <w:tcPr>
            <w:tcW w:w="4660" w:type="dxa"/>
          </w:tcPr>
          <w:p w:rsidR="00AA53B2" w:rsidRPr="00AE6415" w:rsidRDefault="00AA53B2" w:rsidP="00F13338">
            <w:pPr>
              <w:jc w:val="center"/>
              <w:rPr>
                <w:lang w:val="en-US"/>
              </w:rPr>
            </w:pPr>
            <w:r w:rsidRPr="00AE6415">
              <w:rPr>
                <w:rFonts w:eastAsia="Calibri"/>
                <w:noProof/>
              </w:rPr>
              <w:t>Ir iesniegts/atbilst</w:t>
            </w:r>
          </w:p>
        </w:tc>
      </w:tr>
      <w:tr w:rsidR="00AA53B2" w:rsidRPr="00AE6415" w:rsidTr="00AA53B2">
        <w:trPr>
          <w:trHeight w:val="138"/>
        </w:trPr>
        <w:tc>
          <w:tcPr>
            <w:tcW w:w="4537" w:type="dxa"/>
            <w:tcBorders>
              <w:top w:val="single" w:sz="4" w:space="0" w:color="auto"/>
              <w:left w:val="single" w:sz="4" w:space="0" w:color="auto"/>
              <w:bottom w:val="single" w:sz="4" w:space="0" w:color="auto"/>
              <w:right w:val="single" w:sz="4" w:space="0" w:color="auto"/>
            </w:tcBorders>
            <w:vAlign w:val="center"/>
          </w:tcPr>
          <w:p w:rsidR="00AA53B2" w:rsidRPr="00CD4D5C" w:rsidRDefault="00AA53B2" w:rsidP="00F13338">
            <w:pPr>
              <w:tabs>
                <w:tab w:val="left" w:pos="3848"/>
              </w:tabs>
              <w:suppressAutoHyphens/>
              <w:jc w:val="center"/>
            </w:pPr>
            <w:r>
              <w:t>10.</w:t>
            </w:r>
            <w:r w:rsidRPr="00CD4D5C">
              <w:t>2.</w:t>
            </w:r>
          </w:p>
        </w:tc>
        <w:tc>
          <w:tcPr>
            <w:tcW w:w="4660" w:type="dxa"/>
          </w:tcPr>
          <w:p w:rsidR="00AA53B2" w:rsidRPr="00AE6415" w:rsidRDefault="00AA53B2" w:rsidP="00F13338">
            <w:pPr>
              <w:jc w:val="center"/>
              <w:rPr>
                <w:lang w:val="en-US"/>
              </w:rPr>
            </w:pPr>
            <w:r w:rsidRPr="00AE6415">
              <w:rPr>
                <w:rFonts w:eastAsia="Calibri"/>
                <w:noProof/>
              </w:rPr>
              <w:t>Ir iesniegts/atbilst</w:t>
            </w:r>
          </w:p>
        </w:tc>
      </w:tr>
      <w:tr w:rsidR="00AA53B2" w:rsidRPr="00AE6415" w:rsidTr="00AA53B2">
        <w:trPr>
          <w:trHeight w:val="138"/>
        </w:trPr>
        <w:tc>
          <w:tcPr>
            <w:tcW w:w="4537" w:type="dxa"/>
            <w:tcBorders>
              <w:top w:val="single" w:sz="4" w:space="0" w:color="auto"/>
              <w:left w:val="single" w:sz="4" w:space="0" w:color="auto"/>
              <w:bottom w:val="single" w:sz="4" w:space="0" w:color="auto"/>
              <w:right w:val="single" w:sz="4" w:space="0" w:color="auto"/>
            </w:tcBorders>
            <w:vAlign w:val="center"/>
          </w:tcPr>
          <w:p w:rsidR="00AA53B2" w:rsidRPr="00CD4D5C" w:rsidRDefault="00AA53B2" w:rsidP="00F13338">
            <w:pPr>
              <w:tabs>
                <w:tab w:val="left" w:pos="3848"/>
              </w:tabs>
              <w:suppressAutoHyphens/>
              <w:jc w:val="center"/>
            </w:pPr>
            <w:r>
              <w:t>10.</w:t>
            </w:r>
            <w:r w:rsidRPr="00CD4D5C">
              <w:t>3.</w:t>
            </w:r>
          </w:p>
        </w:tc>
        <w:tc>
          <w:tcPr>
            <w:tcW w:w="4660" w:type="dxa"/>
          </w:tcPr>
          <w:p w:rsidR="00AA53B2" w:rsidRPr="00AE6415" w:rsidRDefault="00AA53B2" w:rsidP="00F13338">
            <w:pPr>
              <w:jc w:val="center"/>
              <w:rPr>
                <w:lang w:val="en-US"/>
              </w:rPr>
            </w:pPr>
            <w:r w:rsidRPr="00AE6415">
              <w:rPr>
                <w:rFonts w:eastAsia="Calibri"/>
                <w:noProof/>
              </w:rPr>
              <w:t>Ir iesniegts/atbilst</w:t>
            </w:r>
          </w:p>
        </w:tc>
      </w:tr>
      <w:tr w:rsidR="00AA53B2" w:rsidRPr="00AE6415" w:rsidTr="00AA53B2">
        <w:trPr>
          <w:trHeight w:val="138"/>
        </w:trPr>
        <w:tc>
          <w:tcPr>
            <w:tcW w:w="4537" w:type="dxa"/>
            <w:tcBorders>
              <w:top w:val="single" w:sz="4" w:space="0" w:color="auto"/>
              <w:left w:val="single" w:sz="4" w:space="0" w:color="auto"/>
              <w:bottom w:val="single" w:sz="4" w:space="0" w:color="auto"/>
              <w:right w:val="single" w:sz="4" w:space="0" w:color="auto"/>
            </w:tcBorders>
            <w:vAlign w:val="center"/>
          </w:tcPr>
          <w:p w:rsidR="00AA53B2" w:rsidRPr="00CD4D5C" w:rsidRDefault="00AA53B2" w:rsidP="00891B62">
            <w:pPr>
              <w:tabs>
                <w:tab w:val="left" w:pos="3848"/>
              </w:tabs>
              <w:suppressAutoHyphens/>
              <w:jc w:val="center"/>
            </w:pPr>
            <w:r>
              <w:t>10.4</w:t>
            </w:r>
          </w:p>
        </w:tc>
        <w:tc>
          <w:tcPr>
            <w:tcW w:w="4660" w:type="dxa"/>
          </w:tcPr>
          <w:p w:rsidR="00AA53B2" w:rsidRPr="00AE6415" w:rsidRDefault="00AA53B2" w:rsidP="00891B62">
            <w:pPr>
              <w:jc w:val="center"/>
              <w:rPr>
                <w:lang w:val="en-US"/>
              </w:rPr>
            </w:pPr>
            <w:r w:rsidRPr="00AE6415">
              <w:rPr>
                <w:rFonts w:eastAsia="Calibri"/>
                <w:noProof/>
              </w:rPr>
              <w:t>Ir iesniegts/atbilst</w:t>
            </w:r>
          </w:p>
        </w:tc>
      </w:tr>
    </w:tbl>
    <w:p w:rsidR="00AE6415" w:rsidRPr="00AE6415" w:rsidRDefault="00AE6415" w:rsidP="00AE6415">
      <w:pPr>
        <w:spacing w:after="120"/>
        <w:ind w:right="49"/>
        <w:jc w:val="both"/>
        <w:rPr>
          <w:b/>
          <w:sz w:val="26"/>
          <w:szCs w:val="26"/>
        </w:rPr>
      </w:pPr>
    </w:p>
    <w:p w:rsidR="00AE6415" w:rsidRPr="00AE6415" w:rsidRDefault="00AE6415" w:rsidP="00AE6415">
      <w:pPr>
        <w:jc w:val="both"/>
        <w:rPr>
          <w:b/>
        </w:rPr>
      </w:pPr>
      <w:r w:rsidRPr="00AE6415">
        <w:rPr>
          <w:b/>
        </w:rPr>
        <w:t>7. Pretendents, ar kuru nolemts slēgt līgumu, piedāvājuma vērtēšanas kopsavilkums:</w:t>
      </w:r>
    </w:p>
    <w:p w:rsidR="00AA53B2" w:rsidRPr="00AA53B2" w:rsidRDefault="00AA53B2" w:rsidP="00AA53B2">
      <w:pPr>
        <w:numPr>
          <w:ilvl w:val="0"/>
          <w:numId w:val="3"/>
        </w:numPr>
        <w:tabs>
          <w:tab w:val="left" w:pos="360"/>
          <w:tab w:val="num" w:pos="432"/>
          <w:tab w:val="num" w:pos="720"/>
          <w:tab w:val="center" w:pos="4153"/>
          <w:tab w:val="right" w:pos="8306"/>
        </w:tabs>
        <w:suppressAutoHyphens/>
        <w:ind w:left="-284" w:right="57" w:firstLine="567"/>
        <w:jc w:val="both"/>
        <w:rPr>
          <w:b/>
        </w:rPr>
      </w:pPr>
      <w:r>
        <w:t>Iepirkuma</w:t>
      </w:r>
      <w:r w:rsidRPr="009038B7">
        <w:t xml:space="preserve"> piedāvājumu iesniegšanas laikā, </w:t>
      </w:r>
      <w:r>
        <w:t>nav saņemts</w:t>
      </w:r>
      <w:r w:rsidRPr="009038B7">
        <w:t xml:space="preserve"> neviena pretendenta iesniegum</w:t>
      </w:r>
      <w:r>
        <w:t xml:space="preserve">s </w:t>
      </w:r>
      <w:r w:rsidRPr="009038B7">
        <w:t xml:space="preserve">saistībā ar </w:t>
      </w:r>
      <w:r>
        <w:t>informatīvajā paziņojumā</w:t>
      </w:r>
      <w:r w:rsidRPr="009038B7">
        <w:t xml:space="preserve"> noteiktajām atlases prasībām</w:t>
      </w:r>
      <w:r>
        <w:t>.</w:t>
      </w:r>
      <w:r w:rsidRPr="00AA53B2">
        <w:t xml:space="preserve"> Tikai viena piedāvājuma saņemšana visticamāk norāda uz to, ka citi pretendenti konkrētajā iepirkumā nav iesnieguši piedāvājumus nevis atlases prasību, bet citu iemeslu dēļ, piemēram, tādēļ, ka tie nav ieinteresēti iegūt konkrētā līguma slēgšanas tiesības iepirkuma apjoma dēļ,vai tādēļ, tā ka ir aizņemti līdzīgu līgumu izpildē konkrētajā laika periodā. </w:t>
      </w:r>
    </w:p>
    <w:p w:rsidR="00AE6415" w:rsidRPr="00CD4D5C" w:rsidRDefault="00AE6415" w:rsidP="00AE6415">
      <w:pPr>
        <w:ind w:left="-284" w:right="57" w:firstLine="567"/>
        <w:jc w:val="both"/>
      </w:pPr>
      <w:r w:rsidRPr="00CD4D5C">
        <w:t xml:space="preserve">Pretendenta  </w:t>
      </w:r>
      <w:r w:rsidR="00AA53B2" w:rsidRPr="00AA53B2">
        <w:rPr>
          <w:bCs/>
          <w:lang w:eastAsia="lv-LV"/>
        </w:rPr>
        <w:t>SIA "Ūdens risinājumi",  reģistrācijas Nr. 40103755836</w:t>
      </w:r>
      <w:r w:rsidRPr="00CD4D5C">
        <w:t>, piedāvājums atbilst iepirkuma  Informatīvajā paziņojumā minētajām prasībām, tehniskajai specifikācijai</w:t>
      </w:r>
      <w:r w:rsidR="00312875">
        <w:t xml:space="preserve"> un</w:t>
      </w:r>
      <w:r w:rsidRPr="00CD4D5C">
        <w:t xml:space="preserve"> ir ar viszemāko cenu</w:t>
      </w:r>
      <w:r w:rsidR="00312875">
        <w:t>,</w:t>
      </w:r>
      <w:r w:rsidRPr="00CD4D5C">
        <w:t xml:space="preserve"> līdz ar ko iepirkuma līgums slēdzams ar </w:t>
      </w:r>
      <w:r w:rsidR="00AA53B2">
        <w:rPr>
          <w:bCs/>
          <w:lang w:eastAsia="lv-LV"/>
        </w:rPr>
        <w:t>SIA</w:t>
      </w:r>
      <w:r w:rsidR="00AA53B2" w:rsidRPr="0013531C">
        <w:rPr>
          <w:bCs/>
          <w:lang w:eastAsia="lv-LV"/>
        </w:rPr>
        <w:t xml:space="preserve"> </w:t>
      </w:r>
      <w:r w:rsidR="00AA53B2">
        <w:rPr>
          <w:bCs/>
          <w:lang w:eastAsia="lv-LV"/>
        </w:rPr>
        <w:t>"</w:t>
      </w:r>
      <w:r w:rsidR="00AA53B2">
        <w:t>Ūdens risinājumi"</w:t>
      </w:r>
      <w:r w:rsidR="00AA53B2" w:rsidRPr="0013531C">
        <w:rPr>
          <w:bCs/>
          <w:lang w:eastAsia="lv-LV"/>
        </w:rPr>
        <w:t>,  reģistrācijas Nr.</w:t>
      </w:r>
      <w:r w:rsidR="00AA53B2" w:rsidRPr="0013531C">
        <w:t xml:space="preserve"> </w:t>
      </w:r>
      <w:r w:rsidR="00AA53B2">
        <w:rPr>
          <w:spacing w:val="3"/>
        </w:rPr>
        <w:t>40103755836.</w:t>
      </w:r>
    </w:p>
    <w:p w:rsidR="00AE6415" w:rsidRPr="00CD4D5C" w:rsidRDefault="00AE6415" w:rsidP="00AE6415">
      <w:pPr>
        <w:jc w:val="both"/>
      </w:pPr>
    </w:p>
    <w:p w:rsidR="00AE6415" w:rsidRDefault="00AE6415" w:rsidP="00AE6415">
      <w:pPr>
        <w:jc w:val="both"/>
      </w:pPr>
    </w:p>
    <w:p w:rsidR="00891B62" w:rsidRPr="00CD4D5C" w:rsidRDefault="00891B62" w:rsidP="00AE6415">
      <w:pPr>
        <w:jc w:val="both"/>
      </w:pPr>
    </w:p>
    <w:p w:rsidR="00AE6415" w:rsidRPr="00CD4D5C" w:rsidRDefault="00AE6415" w:rsidP="00AE6415">
      <w:pPr>
        <w:jc w:val="both"/>
      </w:pPr>
      <w:r w:rsidRPr="00CD4D5C">
        <w:t>Ieslodzījuma vietu pārvaldes</w:t>
      </w:r>
    </w:p>
    <w:p w:rsidR="00AE6415" w:rsidRPr="00CD4D5C" w:rsidRDefault="00AE6415" w:rsidP="00AE6415">
      <w:pPr>
        <w:jc w:val="both"/>
      </w:pPr>
      <w:r w:rsidRPr="00CD4D5C">
        <w:t xml:space="preserve">centrālā aparāta Iepirkumu un līgumu daļas </w:t>
      </w:r>
    </w:p>
    <w:p w:rsidR="00AE6415" w:rsidRPr="00CD4D5C" w:rsidRDefault="00AE6415" w:rsidP="00AE6415">
      <w:pPr>
        <w:jc w:val="both"/>
      </w:pPr>
      <w:r w:rsidRPr="00CD4D5C">
        <w:t>vecākā referente</w:t>
      </w:r>
      <w:r w:rsidRPr="00CD4D5C">
        <w:tab/>
      </w:r>
      <w:r w:rsidRPr="00CD4D5C">
        <w:tab/>
      </w:r>
      <w:r w:rsidRPr="00CD4D5C">
        <w:tab/>
      </w:r>
      <w:r w:rsidRPr="00CD4D5C">
        <w:tab/>
      </w:r>
      <w:r w:rsidRPr="00CD4D5C">
        <w:tab/>
      </w:r>
      <w:r w:rsidRPr="00CD4D5C">
        <w:tab/>
      </w:r>
      <w:r>
        <w:tab/>
      </w:r>
      <w:r>
        <w:tab/>
      </w:r>
      <w:r w:rsidRPr="00CD4D5C">
        <w:t>Inese Višņevska</w:t>
      </w:r>
    </w:p>
    <w:sectPr w:rsidR="00AE6415" w:rsidRPr="00CD4D5C" w:rsidSect="00AE6415">
      <w:headerReference w:type="default" r:id="rId7"/>
      <w:pgSz w:w="11906" w:h="16838"/>
      <w:pgMar w:top="1440" w:right="1134" w:bottom="1247"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C23" w:rsidRDefault="00063C23" w:rsidP="00AE6415">
      <w:r>
        <w:separator/>
      </w:r>
    </w:p>
  </w:endnote>
  <w:endnote w:type="continuationSeparator" w:id="0">
    <w:p w:rsidR="00063C23" w:rsidRDefault="00063C23" w:rsidP="00AE6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C23" w:rsidRDefault="00063C23" w:rsidP="00AE6415">
      <w:r>
        <w:separator/>
      </w:r>
    </w:p>
  </w:footnote>
  <w:footnote w:type="continuationSeparator" w:id="0">
    <w:p w:rsidR="00063C23" w:rsidRDefault="00063C23" w:rsidP="00AE64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4905187"/>
      <w:docPartObj>
        <w:docPartGallery w:val="Page Numbers (Top of Page)"/>
        <w:docPartUnique/>
      </w:docPartObj>
    </w:sdtPr>
    <w:sdtEndPr>
      <w:rPr>
        <w:noProof/>
      </w:rPr>
    </w:sdtEndPr>
    <w:sdtContent>
      <w:p w:rsidR="00AE6415" w:rsidRDefault="00AE6415">
        <w:pPr>
          <w:pStyle w:val="Header"/>
          <w:jc w:val="center"/>
        </w:pPr>
        <w:r>
          <w:fldChar w:fldCharType="begin"/>
        </w:r>
        <w:r>
          <w:instrText xml:space="preserve"> PAGE   \* MERGEFORMAT </w:instrText>
        </w:r>
        <w:r>
          <w:fldChar w:fldCharType="separate"/>
        </w:r>
        <w:r w:rsidR="0079520D">
          <w:rPr>
            <w:noProof/>
          </w:rPr>
          <w:t>2</w:t>
        </w:r>
        <w:r>
          <w:rPr>
            <w:noProof/>
          </w:rPr>
          <w:fldChar w:fldCharType="end"/>
        </w:r>
      </w:p>
    </w:sdtContent>
  </w:sdt>
  <w:p w:rsidR="00AE6415" w:rsidRDefault="00AE64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2520"/>
        </w:tabs>
        <w:ind w:left="2952" w:hanging="432"/>
      </w:pPr>
    </w:lvl>
    <w:lvl w:ilvl="1">
      <w:start w:val="1"/>
      <w:numFmt w:val="none"/>
      <w:suff w:val="nothing"/>
      <w:lvlText w:val=""/>
      <w:lvlJc w:val="left"/>
      <w:pPr>
        <w:tabs>
          <w:tab w:val="num" w:pos="2520"/>
        </w:tabs>
        <w:ind w:left="3096" w:hanging="576"/>
      </w:pPr>
    </w:lvl>
    <w:lvl w:ilvl="2">
      <w:start w:val="1"/>
      <w:numFmt w:val="none"/>
      <w:suff w:val="nothing"/>
      <w:lvlText w:val=""/>
      <w:lvlJc w:val="left"/>
      <w:pPr>
        <w:tabs>
          <w:tab w:val="num" w:pos="2520"/>
        </w:tabs>
        <w:ind w:left="3240" w:hanging="720"/>
      </w:pPr>
    </w:lvl>
    <w:lvl w:ilvl="3">
      <w:start w:val="1"/>
      <w:numFmt w:val="none"/>
      <w:suff w:val="nothing"/>
      <w:lvlText w:val=""/>
      <w:lvlJc w:val="left"/>
      <w:pPr>
        <w:tabs>
          <w:tab w:val="num" w:pos="2520"/>
        </w:tabs>
        <w:ind w:left="3384" w:hanging="864"/>
      </w:pPr>
    </w:lvl>
    <w:lvl w:ilvl="4">
      <w:start w:val="1"/>
      <w:numFmt w:val="none"/>
      <w:suff w:val="nothing"/>
      <w:lvlText w:val=""/>
      <w:lvlJc w:val="left"/>
      <w:pPr>
        <w:tabs>
          <w:tab w:val="num" w:pos="2520"/>
        </w:tabs>
        <w:ind w:left="3528" w:hanging="1008"/>
      </w:pPr>
    </w:lvl>
    <w:lvl w:ilvl="5">
      <w:start w:val="1"/>
      <w:numFmt w:val="none"/>
      <w:suff w:val="nothing"/>
      <w:lvlText w:val=""/>
      <w:lvlJc w:val="left"/>
      <w:pPr>
        <w:tabs>
          <w:tab w:val="num" w:pos="2520"/>
        </w:tabs>
        <w:ind w:left="3672" w:hanging="1152"/>
      </w:pPr>
    </w:lvl>
    <w:lvl w:ilvl="6">
      <w:start w:val="1"/>
      <w:numFmt w:val="none"/>
      <w:suff w:val="nothing"/>
      <w:lvlText w:val=""/>
      <w:lvlJc w:val="left"/>
      <w:pPr>
        <w:tabs>
          <w:tab w:val="num" w:pos="2520"/>
        </w:tabs>
        <w:ind w:left="3816" w:hanging="1296"/>
      </w:pPr>
    </w:lvl>
    <w:lvl w:ilvl="7">
      <w:start w:val="1"/>
      <w:numFmt w:val="none"/>
      <w:suff w:val="nothing"/>
      <w:lvlText w:val=""/>
      <w:lvlJc w:val="left"/>
      <w:pPr>
        <w:tabs>
          <w:tab w:val="num" w:pos="2520"/>
        </w:tabs>
        <w:ind w:left="3960" w:hanging="1440"/>
      </w:pPr>
    </w:lvl>
    <w:lvl w:ilvl="8">
      <w:start w:val="1"/>
      <w:numFmt w:val="none"/>
      <w:suff w:val="nothing"/>
      <w:lvlText w:val=""/>
      <w:lvlJc w:val="left"/>
      <w:pPr>
        <w:tabs>
          <w:tab w:val="num" w:pos="2520"/>
        </w:tabs>
        <w:ind w:left="4104" w:hanging="1584"/>
      </w:pPr>
    </w:lvl>
  </w:abstractNum>
  <w:abstractNum w:abstractNumId="1" w15:restartNumberingAfterBreak="0">
    <w:nsid w:val="1BF8241F"/>
    <w:multiLevelType w:val="hybridMultilevel"/>
    <w:tmpl w:val="F4C6D8CC"/>
    <w:lvl w:ilvl="0" w:tplc="FFFFFFFF">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6901CC9"/>
    <w:multiLevelType w:val="multilevel"/>
    <w:tmpl w:val="A9EEAE90"/>
    <w:lvl w:ilvl="0">
      <w:start w:val="10"/>
      <w:numFmt w:val="decimal"/>
      <w:lvlText w:val="%1."/>
      <w:lvlJc w:val="left"/>
      <w:pPr>
        <w:ind w:left="660" w:hanging="660"/>
      </w:pPr>
      <w:rPr>
        <w:rFonts w:hint="default"/>
      </w:rPr>
    </w:lvl>
    <w:lvl w:ilvl="1">
      <w:start w:val="1"/>
      <w:numFmt w:val="decimal"/>
      <w:lvlText w:val="%1.%2."/>
      <w:lvlJc w:val="left"/>
      <w:pPr>
        <w:ind w:left="1312" w:hanging="660"/>
      </w:pPr>
      <w:rPr>
        <w:rFonts w:hint="default"/>
      </w:rPr>
    </w:lvl>
    <w:lvl w:ilvl="2">
      <w:start w:val="1"/>
      <w:numFmt w:val="decimal"/>
      <w:suff w:val="space"/>
      <w:lvlText w:val="%1.%2.%3."/>
      <w:lvlJc w:val="left"/>
      <w:pPr>
        <w:ind w:left="1287" w:hanging="720"/>
      </w:pPr>
      <w:rPr>
        <w:rFonts w:hint="default"/>
      </w:rPr>
    </w:lvl>
    <w:lvl w:ilvl="3">
      <w:start w:val="1"/>
      <w:numFmt w:val="decimal"/>
      <w:lvlText w:val="%1.%2.%3.%4."/>
      <w:lvlJc w:val="left"/>
      <w:pPr>
        <w:ind w:left="2676" w:hanging="72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340" w:hanging="108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004" w:hanging="1440"/>
      </w:pPr>
      <w:rPr>
        <w:rFonts w:hint="default"/>
      </w:rPr>
    </w:lvl>
    <w:lvl w:ilvl="8">
      <w:start w:val="1"/>
      <w:numFmt w:val="decimal"/>
      <w:lvlText w:val="%1.%2.%3.%4.%5.%6.%7.%8.%9."/>
      <w:lvlJc w:val="left"/>
      <w:pPr>
        <w:ind w:left="7016"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415"/>
    <w:rsid w:val="00045B47"/>
    <w:rsid w:val="00063C23"/>
    <w:rsid w:val="00075976"/>
    <w:rsid w:val="001019EE"/>
    <w:rsid w:val="00312875"/>
    <w:rsid w:val="003F7F36"/>
    <w:rsid w:val="00504D3F"/>
    <w:rsid w:val="005B159B"/>
    <w:rsid w:val="00757DF5"/>
    <w:rsid w:val="0079520D"/>
    <w:rsid w:val="00806684"/>
    <w:rsid w:val="0081367B"/>
    <w:rsid w:val="00891B62"/>
    <w:rsid w:val="008B6781"/>
    <w:rsid w:val="00956BC8"/>
    <w:rsid w:val="009A4AA7"/>
    <w:rsid w:val="00AA53B2"/>
    <w:rsid w:val="00AC0873"/>
    <w:rsid w:val="00AE6415"/>
    <w:rsid w:val="00B71EB2"/>
    <w:rsid w:val="00BF3CB7"/>
    <w:rsid w:val="00C03AC3"/>
    <w:rsid w:val="00DB7040"/>
    <w:rsid w:val="00F13338"/>
    <w:rsid w:val="00F94B7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75DD81-B2CE-47E6-A23F-835B243AC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41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E6415"/>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6415"/>
    <w:rPr>
      <w:rFonts w:ascii="Times New Roman" w:eastAsia="Times New Roman" w:hAnsi="Times New Roman" w:cs="Times New Roman"/>
      <w:sz w:val="28"/>
      <w:szCs w:val="24"/>
    </w:rPr>
  </w:style>
  <w:style w:type="paragraph" w:styleId="Title">
    <w:name w:val="Title"/>
    <w:basedOn w:val="Normal"/>
    <w:link w:val="TitleChar"/>
    <w:qFormat/>
    <w:rsid w:val="00AE6415"/>
    <w:pPr>
      <w:jc w:val="center"/>
    </w:pPr>
    <w:rPr>
      <w:b/>
      <w:szCs w:val="20"/>
    </w:rPr>
  </w:style>
  <w:style w:type="character" w:customStyle="1" w:styleId="TitleChar">
    <w:name w:val="Title Char"/>
    <w:basedOn w:val="DefaultParagraphFont"/>
    <w:link w:val="Title"/>
    <w:rsid w:val="00AE6415"/>
    <w:rPr>
      <w:rFonts w:ascii="Times New Roman" w:eastAsia="Times New Roman" w:hAnsi="Times New Roman" w:cs="Times New Roman"/>
      <w:b/>
      <w:sz w:val="24"/>
      <w:szCs w:val="20"/>
    </w:rPr>
  </w:style>
  <w:style w:type="paragraph" w:styleId="BodyTextIndent2">
    <w:name w:val="Body Text Indent 2"/>
    <w:basedOn w:val="Normal"/>
    <w:link w:val="BodyTextIndent2Char"/>
    <w:uiPriority w:val="99"/>
    <w:unhideWhenUsed/>
    <w:rsid w:val="00AE6415"/>
    <w:pPr>
      <w:spacing w:after="120" w:line="480" w:lineRule="auto"/>
      <w:ind w:left="283"/>
    </w:pPr>
  </w:style>
  <w:style w:type="character" w:customStyle="1" w:styleId="BodyTextIndent2Char">
    <w:name w:val="Body Text Indent 2 Char"/>
    <w:basedOn w:val="DefaultParagraphFont"/>
    <w:link w:val="BodyTextIndent2"/>
    <w:uiPriority w:val="99"/>
    <w:rsid w:val="00AE6415"/>
    <w:rPr>
      <w:rFonts w:ascii="Times New Roman" w:eastAsia="Times New Roman" w:hAnsi="Times New Roman" w:cs="Times New Roman"/>
      <w:sz w:val="24"/>
      <w:szCs w:val="24"/>
    </w:rPr>
  </w:style>
  <w:style w:type="paragraph" w:styleId="ListParagraph">
    <w:name w:val="List Paragraph"/>
    <w:basedOn w:val="Normal"/>
    <w:qFormat/>
    <w:rsid w:val="00AE6415"/>
    <w:pPr>
      <w:ind w:left="720"/>
      <w:contextualSpacing/>
    </w:pPr>
  </w:style>
  <w:style w:type="paragraph" w:styleId="Header">
    <w:name w:val="header"/>
    <w:basedOn w:val="Normal"/>
    <w:link w:val="HeaderChar"/>
    <w:uiPriority w:val="99"/>
    <w:unhideWhenUsed/>
    <w:rsid w:val="00AE6415"/>
    <w:pPr>
      <w:tabs>
        <w:tab w:val="center" w:pos="4153"/>
        <w:tab w:val="right" w:pos="8306"/>
      </w:tabs>
    </w:pPr>
  </w:style>
  <w:style w:type="character" w:customStyle="1" w:styleId="HeaderChar">
    <w:name w:val="Header Char"/>
    <w:basedOn w:val="DefaultParagraphFont"/>
    <w:link w:val="Header"/>
    <w:uiPriority w:val="99"/>
    <w:rsid w:val="00AE641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E6415"/>
    <w:pPr>
      <w:tabs>
        <w:tab w:val="center" w:pos="4153"/>
        <w:tab w:val="right" w:pos="8306"/>
      </w:tabs>
    </w:pPr>
  </w:style>
  <w:style w:type="character" w:customStyle="1" w:styleId="FooterChar">
    <w:name w:val="Footer Char"/>
    <w:basedOn w:val="DefaultParagraphFont"/>
    <w:link w:val="Footer"/>
    <w:uiPriority w:val="99"/>
    <w:rsid w:val="00AE641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71E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1EB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2234</Words>
  <Characters>1274</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Visnevska</dc:creator>
  <cp:keywords/>
  <dc:description/>
  <cp:lastModifiedBy>Inese Visnevska</cp:lastModifiedBy>
  <cp:revision>5</cp:revision>
  <cp:lastPrinted>2018-08-02T05:12:00Z</cp:lastPrinted>
  <dcterms:created xsi:type="dcterms:W3CDTF">2018-08-02T05:09:00Z</dcterms:created>
  <dcterms:modified xsi:type="dcterms:W3CDTF">2018-08-02T05:51:00Z</dcterms:modified>
</cp:coreProperties>
</file>